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006D79" w14:textId="693B491C" w:rsidR="009903E6" w:rsidRDefault="005E07FC" w:rsidP="005E07FC">
      <w:pPr>
        <w:pStyle w:val="1"/>
        <w:numPr>
          <w:ilvl w:val="0"/>
          <w:numId w:val="0"/>
        </w:numPr>
        <w:spacing w:before="0" w:after="0"/>
        <w:ind w:left="432"/>
        <w:jc w:val="right"/>
        <w:rPr>
          <w:rFonts w:ascii="Tahoma" w:hAnsi="Tahoma" w:cs="Tahoma"/>
          <w:sz w:val="22"/>
          <w:szCs w:val="22"/>
        </w:rPr>
      </w:pPr>
      <w:bookmarkStart w:id="0" w:name="_Toc461790461"/>
      <w:bookmarkStart w:id="1" w:name="_Toc461180550"/>
      <w:bookmarkStart w:id="2" w:name="_Toc483318628"/>
      <w:bookmarkStart w:id="3" w:name="_GoBack"/>
      <w:bookmarkEnd w:id="3"/>
      <w:r>
        <w:rPr>
          <w:rFonts w:ascii="Tahoma" w:hAnsi="Tahoma" w:cs="Tahoma"/>
          <w:sz w:val="22"/>
          <w:szCs w:val="22"/>
        </w:rPr>
        <w:t xml:space="preserve">Раздел 3 </w:t>
      </w:r>
    </w:p>
    <w:p w14:paraId="2905AED5" w14:textId="77777777" w:rsidR="003914A2" w:rsidRDefault="009903E6" w:rsidP="009903E6">
      <w:pPr>
        <w:pStyle w:val="1"/>
        <w:numPr>
          <w:ilvl w:val="0"/>
          <w:numId w:val="0"/>
        </w:numPr>
        <w:spacing w:before="0" w:after="0"/>
        <w:ind w:left="432"/>
        <w:jc w:val="center"/>
        <w:rPr>
          <w:rFonts w:ascii="Tahoma" w:hAnsi="Tahoma" w:cs="Tahoma"/>
          <w:sz w:val="22"/>
          <w:szCs w:val="22"/>
        </w:rPr>
      </w:pPr>
      <w:r w:rsidRPr="00A26B2F">
        <w:rPr>
          <w:rFonts w:ascii="Tahoma" w:hAnsi="Tahoma" w:cs="Tahoma"/>
          <w:sz w:val="22"/>
          <w:szCs w:val="22"/>
        </w:rPr>
        <w:t>Техническое задани</w:t>
      </w:r>
      <w:bookmarkEnd w:id="0"/>
      <w:bookmarkEnd w:id="1"/>
      <w:r w:rsidRPr="00A26B2F">
        <w:rPr>
          <w:rFonts w:ascii="Tahoma" w:hAnsi="Tahoma" w:cs="Tahoma"/>
          <w:sz w:val="22"/>
          <w:szCs w:val="22"/>
        </w:rPr>
        <w:t xml:space="preserve">е </w:t>
      </w:r>
    </w:p>
    <w:p w14:paraId="020C5ECA" w14:textId="5418B7D7" w:rsidR="009903E6" w:rsidRPr="00A26B2F" w:rsidRDefault="009903E6" w:rsidP="009903E6">
      <w:pPr>
        <w:pStyle w:val="1"/>
        <w:numPr>
          <w:ilvl w:val="0"/>
          <w:numId w:val="0"/>
        </w:numPr>
        <w:spacing w:before="0" w:after="0"/>
        <w:ind w:left="432"/>
        <w:jc w:val="center"/>
        <w:rPr>
          <w:rFonts w:ascii="Tahoma" w:hAnsi="Tahoma" w:cs="Tahoma"/>
          <w:sz w:val="22"/>
          <w:szCs w:val="22"/>
        </w:rPr>
      </w:pPr>
      <w:r w:rsidRPr="00A26B2F">
        <w:rPr>
          <w:rFonts w:ascii="Tahoma" w:hAnsi="Tahoma" w:cs="Tahoma"/>
          <w:sz w:val="22"/>
          <w:szCs w:val="22"/>
        </w:rPr>
        <w:t xml:space="preserve">на </w:t>
      </w:r>
      <w:r w:rsidR="00513CA0">
        <w:rPr>
          <w:rFonts w:ascii="Tahoma" w:hAnsi="Tahoma" w:cs="Tahoma"/>
          <w:sz w:val="22"/>
          <w:szCs w:val="22"/>
        </w:rPr>
        <w:t>приобретени</w:t>
      </w:r>
      <w:r w:rsidR="00593D2A">
        <w:rPr>
          <w:rFonts w:ascii="Tahoma" w:hAnsi="Tahoma" w:cs="Tahoma"/>
          <w:sz w:val="22"/>
          <w:szCs w:val="22"/>
        </w:rPr>
        <w:t>е</w:t>
      </w:r>
      <w:bookmarkEnd w:id="2"/>
      <w:r w:rsidR="00E35FC5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6B24D3">
        <w:rPr>
          <w:rFonts w:ascii="Tahoma" w:hAnsi="Tahoma" w:cs="Tahoma"/>
          <w:sz w:val="22"/>
          <w:szCs w:val="22"/>
        </w:rPr>
        <w:t>пескоразбрасывателя</w:t>
      </w:r>
      <w:proofErr w:type="spellEnd"/>
      <w:r w:rsidR="00C25195">
        <w:rPr>
          <w:rFonts w:ascii="Tahoma" w:hAnsi="Tahoma" w:cs="Tahoma"/>
          <w:sz w:val="22"/>
          <w:szCs w:val="22"/>
        </w:rPr>
        <w:t xml:space="preserve"> для нужд АО «</w:t>
      </w:r>
      <w:r w:rsidR="00E07DC5">
        <w:rPr>
          <w:rFonts w:ascii="Tahoma" w:hAnsi="Tahoma" w:cs="Tahoma"/>
          <w:sz w:val="22"/>
          <w:szCs w:val="22"/>
        </w:rPr>
        <w:t>КРП</w:t>
      </w:r>
      <w:r w:rsidR="00C25195">
        <w:rPr>
          <w:rFonts w:ascii="Tahoma" w:hAnsi="Tahoma" w:cs="Tahoma"/>
          <w:sz w:val="22"/>
          <w:szCs w:val="22"/>
        </w:rPr>
        <w:t>»</w:t>
      </w:r>
    </w:p>
    <w:p w14:paraId="2F9D1C63" w14:textId="77777777" w:rsidR="00C25195" w:rsidRPr="00C25195" w:rsidRDefault="00C25195" w:rsidP="00C25195">
      <w:pPr>
        <w:pStyle w:val="1"/>
        <w:numPr>
          <w:ilvl w:val="0"/>
          <w:numId w:val="0"/>
        </w:numPr>
        <w:spacing w:before="0" w:after="0"/>
        <w:ind w:left="432"/>
        <w:jc w:val="center"/>
        <w:rPr>
          <w:rFonts w:ascii="Tahoma" w:hAnsi="Tahoma" w:cs="Tahoma"/>
          <w:b w:val="0"/>
          <w:i/>
          <w:color w:val="FF0000"/>
          <w:sz w:val="22"/>
          <w:szCs w:val="22"/>
        </w:rPr>
      </w:pPr>
    </w:p>
    <w:tbl>
      <w:tblPr>
        <w:tblW w:w="9252" w:type="dxa"/>
        <w:tblInd w:w="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6"/>
        <w:gridCol w:w="1875"/>
        <w:gridCol w:w="6731"/>
      </w:tblGrid>
      <w:tr w:rsidR="009903E6" w:rsidRPr="00A26B2F" w14:paraId="043A3D91" w14:textId="77777777" w:rsidTr="00A31D9C">
        <w:trPr>
          <w:trHeight w:val="170"/>
        </w:trPr>
        <w:tc>
          <w:tcPr>
            <w:tcW w:w="646" w:type="dxa"/>
          </w:tcPr>
          <w:p w14:paraId="3956D3DD" w14:textId="77777777" w:rsidR="009903E6" w:rsidRPr="00A26B2F" w:rsidRDefault="009903E6" w:rsidP="00A31D9C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</w:rPr>
            </w:pPr>
            <w:r w:rsidRPr="00A26B2F">
              <w:rPr>
                <w:rFonts w:ascii="Tahoma" w:eastAsia="Calibri" w:hAnsi="Tahoma" w:cs="Tahoma"/>
                <w:b/>
                <w:iCs/>
              </w:rPr>
              <w:t>№ п/п</w:t>
            </w:r>
          </w:p>
        </w:tc>
        <w:tc>
          <w:tcPr>
            <w:tcW w:w="1875" w:type="dxa"/>
          </w:tcPr>
          <w:p w14:paraId="530AA438" w14:textId="77777777" w:rsidR="009903E6" w:rsidRPr="00A26B2F" w:rsidRDefault="009903E6" w:rsidP="00A31D9C">
            <w:pPr>
              <w:spacing w:after="0" w:line="240" w:lineRule="auto"/>
              <w:rPr>
                <w:rFonts w:ascii="Tahoma" w:eastAsia="Calibri" w:hAnsi="Tahoma" w:cs="Tahoma"/>
                <w:b/>
                <w:iCs/>
              </w:rPr>
            </w:pPr>
            <w:r w:rsidRPr="00A26B2F">
              <w:rPr>
                <w:rFonts w:ascii="Tahoma" w:eastAsia="Calibri" w:hAnsi="Tahoma" w:cs="Tahoma"/>
                <w:b/>
                <w:iCs/>
              </w:rPr>
              <w:t>Перечень основных данных и требований</w:t>
            </w:r>
          </w:p>
        </w:tc>
        <w:tc>
          <w:tcPr>
            <w:tcW w:w="6731" w:type="dxa"/>
            <w:vAlign w:val="center"/>
          </w:tcPr>
          <w:p w14:paraId="5A4AD780" w14:textId="77777777" w:rsidR="009903E6" w:rsidRPr="00A26B2F" w:rsidRDefault="009903E6" w:rsidP="00A31D9C">
            <w:pPr>
              <w:snapToGrid w:val="0"/>
              <w:spacing w:after="0" w:line="240" w:lineRule="auto"/>
              <w:rPr>
                <w:rFonts w:ascii="Tahoma" w:eastAsia="Calibri" w:hAnsi="Tahoma" w:cs="Tahoma"/>
                <w:b/>
              </w:rPr>
            </w:pPr>
            <w:r w:rsidRPr="00A26B2F">
              <w:rPr>
                <w:rFonts w:ascii="Tahoma" w:eastAsia="Calibri" w:hAnsi="Tahoma" w:cs="Tahoma"/>
                <w:b/>
              </w:rPr>
              <w:t>Содержание</w:t>
            </w:r>
          </w:p>
        </w:tc>
      </w:tr>
      <w:tr w:rsidR="009903E6" w:rsidRPr="00A26B2F" w14:paraId="46499CE0" w14:textId="77777777" w:rsidTr="003914A2">
        <w:trPr>
          <w:trHeight w:val="415"/>
        </w:trPr>
        <w:tc>
          <w:tcPr>
            <w:tcW w:w="646" w:type="dxa"/>
          </w:tcPr>
          <w:p w14:paraId="4958A503" w14:textId="77777777" w:rsidR="009903E6" w:rsidRPr="00A26B2F" w:rsidRDefault="009903E6" w:rsidP="00A31D9C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</w:rPr>
            </w:pPr>
            <w:r w:rsidRPr="00A26B2F">
              <w:rPr>
                <w:rFonts w:ascii="Tahoma" w:eastAsia="Calibri" w:hAnsi="Tahoma" w:cs="Tahoma"/>
                <w:iCs/>
              </w:rPr>
              <w:t>1</w:t>
            </w:r>
          </w:p>
        </w:tc>
        <w:tc>
          <w:tcPr>
            <w:tcW w:w="1875" w:type="dxa"/>
          </w:tcPr>
          <w:p w14:paraId="68BF4CEA" w14:textId="77777777" w:rsidR="009903E6" w:rsidRPr="00A26B2F" w:rsidRDefault="009903E6" w:rsidP="00A31D9C">
            <w:pPr>
              <w:spacing w:after="0" w:line="240" w:lineRule="auto"/>
              <w:rPr>
                <w:rFonts w:ascii="Tahoma" w:hAnsi="Tahoma" w:cs="Tahoma"/>
              </w:rPr>
            </w:pPr>
            <w:r w:rsidRPr="00A26B2F">
              <w:rPr>
                <w:rFonts w:ascii="Tahoma" w:eastAsia="Calibri" w:hAnsi="Tahoma" w:cs="Tahoma"/>
                <w:iCs/>
              </w:rPr>
              <w:t>Предмет закупки</w:t>
            </w:r>
          </w:p>
        </w:tc>
        <w:tc>
          <w:tcPr>
            <w:tcW w:w="6731" w:type="dxa"/>
            <w:vAlign w:val="center"/>
          </w:tcPr>
          <w:p w14:paraId="0DF68B45" w14:textId="778A181D" w:rsidR="009903E6" w:rsidRPr="00C25195" w:rsidRDefault="008861FE" w:rsidP="007C10FC">
            <w:pPr>
              <w:snapToGrid w:val="0"/>
              <w:spacing w:after="0" w:line="240" w:lineRule="auto"/>
              <w:rPr>
                <w:rFonts w:ascii="Tahoma" w:hAnsi="Tahoma" w:cs="Tahoma"/>
              </w:rPr>
            </w:pPr>
            <w:r w:rsidRPr="005F30E1">
              <w:rPr>
                <w:rFonts w:ascii="Tahoma" w:hAnsi="Tahoma" w:cs="Tahoma"/>
              </w:rPr>
              <w:t xml:space="preserve">Поставка </w:t>
            </w:r>
            <w:proofErr w:type="spellStart"/>
            <w:r w:rsidR="006B24D3">
              <w:rPr>
                <w:rFonts w:ascii="Tahoma" w:hAnsi="Tahoma" w:cs="Tahoma"/>
              </w:rPr>
              <w:t>пескоразбрасывателя</w:t>
            </w:r>
            <w:proofErr w:type="spellEnd"/>
            <w:r w:rsidRPr="005F30E1">
              <w:rPr>
                <w:rFonts w:ascii="Tahoma" w:hAnsi="Tahoma" w:cs="Tahoma"/>
              </w:rPr>
              <w:t xml:space="preserve"> </w:t>
            </w:r>
          </w:p>
        </w:tc>
      </w:tr>
      <w:tr w:rsidR="009903E6" w:rsidRPr="00A26B2F" w14:paraId="45AD9361" w14:textId="77777777" w:rsidTr="006227AD">
        <w:trPr>
          <w:trHeight w:val="1004"/>
        </w:trPr>
        <w:tc>
          <w:tcPr>
            <w:tcW w:w="646" w:type="dxa"/>
          </w:tcPr>
          <w:p w14:paraId="111409CE" w14:textId="77777777" w:rsidR="009903E6" w:rsidRPr="00A26B2F" w:rsidRDefault="009903E6" w:rsidP="00A31D9C">
            <w:pPr>
              <w:spacing w:after="0" w:line="240" w:lineRule="auto"/>
              <w:jc w:val="center"/>
              <w:rPr>
                <w:rFonts w:ascii="Tahoma" w:hAnsi="Tahoma" w:cs="Tahoma"/>
                <w:iCs/>
              </w:rPr>
            </w:pPr>
            <w:r w:rsidRPr="00A26B2F">
              <w:rPr>
                <w:rFonts w:ascii="Tahoma" w:hAnsi="Tahoma" w:cs="Tahoma"/>
                <w:iCs/>
              </w:rPr>
              <w:t>2</w:t>
            </w:r>
          </w:p>
        </w:tc>
        <w:tc>
          <w:tcPr>
            <w:tcW w:w="1875" w:type="dxa"/>
          </w:tcPr>
          <w:p w14:paraId="48C8E1CD" w14:textId="77777777" w:rsidR="009903E6" w:rsidRPr="00A26B2F" w:rsidRDefault="009903E6" w:rsidP="00A31D9C">
            <w:pPr>
              <w:spacing w:after="0" w:line="240" w:lineRule="auto"/>
              <w:rPr>
                <w:rFonts w:ascii="Tahoma" w:hAnsi="Tahoma" w:cs="Tahoma"/>
                <w:iCs/>
              </w:rPr>
            </w:pPr>
            <w:r w:rsidRPr="00A26B2F">
              <w:rPr>
                <w:rFonts w:ascii="Tahoma" w:hAnsi="Tahoma" w:cs="Tahoma"/>
                <w:iCs/>
              </w:rPr>
              <w:t>Цель закупки</w:t>
            </w:r>
          </w:p>
        </w:tc>
        <w:tc>
          <w:tcPr>
            <w:tcW w:w="6731" w:type="dxa"/>
            <w:vAlign w:val="center"/>
          </w:tcPr>
          <w:p w14:paraId="5D8B57A1" w14:textId="163788D3" w:rsidR="009903E6" w:rsidRPr="00C25195" w:rsidRDefault="00F17668" w:rsidP="003914A2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Приобретение </w:t>
            </w:r>
            <w:proofErr w:type="spellStart"/>
            <w:r w:rsidR="006B24D3">
              <w:rPr>
                <w:rFonts w:ascii="Tahoma" w:hAnsi="Tahoma" w:cs="Tahoma"/>
              </w:rPr>
              <w:t>пескоразбрасывателя</w:t>
            </w:r>
            <w:proofErr w:type="spellEnd"/>
            <w:r>
              <w:rPr>
                <w:rFonts w:ascii="Tahoma" w:hAnsi="Tahoma" w:cs="Tahoma"/>
              </w:rPr>
              <w:t xml:space="preserve"> для </w:t>
            </w:r>
            <w:proofErr w:type="spellStart"/>
            <w:r w:rsidR="006B24D3">
              <w:rPr>
                <w:rFonts w:ascii="Tahoma" w:hAnsi="Tahoma" w:cs="Tahoma"/>
              </w:rPr>
              <w:t>противогололедной</w:t>
            </w:r>
            <w:proofErr w:type="spellEnd"/>
            <w:r w:rsidR="006B24D3">
              <w:rPr>
                <w:rFonts w:ascii="Tahoma" w:hAnsi="Tahoma" w:cs="Tahoma"/>
              </w:rPr>
              <w:t xml:space="preserve"> обработки пешеходных дорожек,</w:t>
            </w:r>
            <w:r>
              <w:rPr>
                <w:rFonts w:ascii="Tahoma" w:hAnsi="Tahoma" w:cs="Tahoma"/>
              </w:rPr>
              <w:t xml:space="preserve"> </w:t>
            </w:r>
            <w:r w:rsidR="003914A2">
              <w:rPr>
                <w:rFonts w:ascii="Tahoma" w:hAnsi="Tahoma" w:cs="Tahoma"/>
              </w:rPr>
              <w:t xml:space="preserve">автомобильных </w:t>
            </w:r>
            <w:r>
              <w:rPr>
                <w:rFonts w:ascii="Tahoma" w:hAnsi="Tahoma" w:cs="Tahoma"/>
              </w:rPr>
              <w:t xml:space="preserve">дорог и производственных </w:t>
            </w:r>
            <w:proofErr w:type="spellStart"/>
            <w:r>
              <w:rPr>
                <w:rFonts w:ascii="Tahoma" w:hAnsi="Tahoma" w:cs="Tahoma"/>
              </w:rPr>
              <w:t>площадк</w:t>
            </w:r>
            <w:r w:rsidR="006B24D3">
              <w:rPr>
                <w:rFonts w:ascii="Tahoma" w:hAnsi="Tahoma" w:cs="Tahoma"/>
              </w:rPr>
              <w:t>ок</w:t>
            </w:r>
            <w:proofErr w:type="spellEnd"/>
            <w:r>
              <w:rPr>
                <w:rFonts w:ascii="Tahoma" w:hAnsi="Tahoma" w:cs="Tahoma"/>
              </w:rPr>
              <w:t xml:space="preserve"> АО «КРП». </w:t>
            </w:r>
          </w:p>
        </w:tc>
      </w:tr>
      <w:tr w:rsidR="009903E6" w:rsidRPr="00A26B2F" w14:paraId="56E4C01D" w14:textId="77777777" w:rsidTr="006227AD">
        <w:trPr>
          <w:trHeight w:val="1557"/>
        </w:trPr>
        <w:tc>
          <w:tcPr>
            <w:tcW w:w="646" w:type="dxa"/>
            <w:tcBorders>
              <w:bottom w:val="single" w:sz="4" w:space="0" w:color="auto"/>
            </w:tcBorders>
          </w:tcPr>
          <w:p w14:paraId="2EFBCC8D" w14:textId="77777777" w:rsidR="009903E6" w:rsidRPr="00A26B2F" w:rsidRDefault="009903E6" w:rsidP="00A31D9C">
            <w:pPr>
              <w:spacing w:after="0" w:line="240" w:lineRule="auto"/>
              <w:jc w:val="center"/>
              <w:rPr>
                <w:rFonts w:ascii="Tahoma" w:hAnsi="Tahoma" w:cs="Tahoma"/>
                <w:iCs/>
              </w:rPr>
            </w:pPr>
            <w:r w:rsidRPr="00A26B2F">
              <w:rPr>
                <w:rFonts w:ascii="Tahoma" w:hAnsi="Tahoma" w:cs="Tahoma"/>
                <w:iCs/>
              </w:rPr>
              <w:t>3</w:t>
            </w:r>
          </w:p>
        </w:tc>
        <w:tc>
          <w:tcPr>
            <w:tcW w:w="1875" w:type="dxa"/>
          </w:tcPr>
          <w:p w14:paraId="0CE30EAC" w14:textId="77777777" w:rsidR="009903E6" w:rsidRPr="00A26B2F" w:rsidRDefault="009903E6" w:rsidP="00A31D9C">
            <w:pPr>
              <w:spacing w:after="0" w:line="240" w:lineRule="auto"/>
              <w:rPr>
                <w:rFonts w:ascii="Tahoma" w:hAnsi="Tahoma" w:cs="Tahoma"/>
                <w:iCs/>
              </w:rPr>
            </w:pPr>
            <w:r w:rsidRPr="00A26B2F">
              <w:rPr>
                <w:rFonts w:ascii="Tahoma" w:hAnsi="Tahoma" w:cs="Tahoma"/>
              </w:rPr>
              <w:t>Количество, комплектность</w:t>
            </w:r>
          </w:p>
        </w:tc>
        <w:tc>
          <w:tcPr>
            <w:tcW w:w="6731" w:type="dxa"/>
          </w:tcPr>
          <w:tbl>
            <w:tblPr>
              <w:tblStyle w:val="a6"/>
              <w:tblpPr w:leftFromText="180" w:rightFromText="180" w:vertAnchor="page" w:horzAnchor="margin" w:tblpY="46"/>
              <w:tblOverlap w:val="never"/>
              <w:tblW w:w="6541" w:type="dxa"/>
              <w:tblLayout w:type="fixed"/>
              <w:tblLook w:val="04A0" w:firstRow="1" w:lastRow="0" w:firstColumn="1" w:lastColumn="0" w:noHBand="0" w:noVBand="1"/>
            </w:tblPr>
            <w:tblGrid>
              <w:gridCol w:w="644"/>
              <w:gridCol w:w="2835"/>
              <w:gridCol w:w="1177"/>
              <w:gridCol w:w="808"/>
              <w:gridCol w:w="1077"/>
            </w:tblGrid>
            <w:tr w:rsidR="008861FE" w14:paraId="564587B6" w14:textId="77777777" w:rsidTr="006227AD">
              <w:trPr>
                <w:trHeight w:val="425"/>
              </w:trPr>
              <w:tc>
                <w:tcPr>
                  <w:tcW w:w="644" w:type="dxa"/>
                  <w:vAlign w:val="center"/>
                </w:tcPr>
                <w:p w14:paraId="7DB6A0F7" w14:textId="77777777" w:rsidR="008861FE" w:rsidRDefault="008861FE" w:rsidP="00C25195">
                  <w:pPr>
                    <w:jc w:val="center"/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  <w:t>№ п/п</w:t>
                  </w:r>
                </w:p>
              </w:tc>
              <w:tc>
                <w:tcPr>
                  <w:tcW w:w="2835" w:type="dxa"/>
                  <w:vAlign w:val="center"/>
                </w:tcPr>
                <w:p w14:paraId="624A24AE" w14:textId="77777777" w:rsidR="008861FE" w:rsidRDefault="008861FE" w:rsidP="00C25195">
                  <w:pPr>
                    <w:jc w:val="center"/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1177" w:type="dxa"/>
                  <w:vAlign w:val="center"/>
                </w:tcPr>
                <w:p w14:paraId="2E2152EF" w14:textId="28E5A524" w:rsidR="008861FE" w:rsidRDefault="008861FE" w:rsidP="00C25195">
                  <w:pPr>
                    <w:jc w:val="center"/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  <w:t>Код АСУ НСИ</w:t>
                  </w:r>
                </w:p>
              </w:tc>
              <w:tc>
                <w:tcPr>
                  <w:tcW w:w="808" w:type="dxa"/>
                  <w:vAlign w:val="center"/>
                </w:tcPr>
                <w:p w14:paraId="516E1847" w14:textId="42B17D51" w:rsidR="008861FE" w:rsidRDefault="008861FE" w:rsidP="00C25195">
                  <w:pPr>
                    <w:jc w:val="center"/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  <w:t>Ед.</w:t>
                  </w:r>
                </w:p>
                <w:p w14:paraId="07A6394F" w14:textId="77777777" w:rsidR="008861FE" w:rsidRDefault="008861FE" w:rsidP="00C25195">
                  <w:pPr>
                    <w:jc w:val="center"/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  <w:t>изм.</w:t>
                  </w:r>
                </w:p>
              </w:tc>
              <w:tc>
                <w:tcPr>
                  <w:tcW w:w="1077" w:type="dxa"/>
                  <w:vAlign w:val="center"/>
                </w:tcPr>
                <w:p w14:paraId="0EF13331" w14:textId="77777777" w:rsidR="008861FE" w:rsidRDefault="008861FE" w:rsidP="00C25195">
                  <w:pPr>
                    <w:jc w:val="center"/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  <w:t>Кол-во</w:t>
                  </w:r>
                </w:p>
              </w:tc>
            </w:tr>
            <w:tr w:rsidR="008861FE" w:rsidRPr="00376F93" w14:paraId="661FAB13" w14:textId="77777777" w:rsidTr="006227AD">
              <w:trPr>
                <w:trHeight w:val="713"/>
              </w:trPr>
              <w:tc>
                <w:tcPr>
                  <w:tcW w:w="644" w:type="dxa"/>
                  <w:vAlign w:val="center"/>
                </w:tcPr>
                <w:p w14:paraId="447431B3" w14:textId="77777777" w:rsidR="008861FE" w:rsidRPr="00376F93" w:rsidRDefault="008861FE" w:rsidP="00C25195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376F93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1.</w:t>
                  </w:r>
                </w:p>
              </w:tc>
              <w:tc>
                <w:tcPr>
                  <w:tcW w:w="2835" w:type="dxa"/>
                  <w:vAlign w:val="center"/>
                </w:tcPr>
                <w:p w14:paraId="38A37F0A" w14:textId="547DFD09" w:rsidR="008861FE" w:rsidRPr="00E35FC5" w:rsidRDefault="006B24D3" w:rsidP="005E07FC">
                  <w:pPr>
                    <w:jc w:val="both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proofErr w:type="spellStart"/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Пескоразбрасыватель</w:t>
                  </w:r>
                  <w:proofErr w:type="spellEnd"/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 xml:space="preserve"> </w:t>
                  </w:r>
                  <w:r>
                    <w:rPr>
                      <w:rFonts w:ascii="Tahoma" w:eastAsia="Times New Roman" w:hAnsi="Tahoma" w:cs="Tahoma"/>
                      <w:bCs/>
                      <w:color w:val="000000"/>
                      <w:lang w:val="en-US" w:eastAsia="ru-RU"/>
                    </w:rPr>
                    <w:t>Delta</w:t>
                  </w:r>
                  <w:r w:rsidRPr="006B24D3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 xml:space="preserve"> </w:t>
                  </w:r>
                  <w:r>
                    <w:rPr>
                      <w:rFonts w:ascii="Tahoma" w:eastAsia="Times New Roman" w:hAnsi="Tahoma" w:cs="Tahoma"/>
                      <w:bCs/>
                      <w:color w:val="000000"/>
                      <w:lang w:val="en-US" w:eastAsia="ru-RU"/>
                    </w:rPr>
                    <w:t>SD</w:t>
                  </w:r>
                  <w:r w:rsidRPr="006B24D3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500</w:t>
                  </w:r>
                  <w:r w:rsidR="00F17668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 xml:space="preserve"> или </w:t>
                  </w:r>
                  <w:r w:rsidR="005E07FC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эквивалент</w:t>
                  </w:r>
                  <w:r w:rsidR="008861FE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177" w:type="dxa"/>
                  <w:vAlign w:val="center"/>
                </w:tcPr>
                <w:p w14:paraId="34535479" w14:textId="4C7E6ADB" w:rsidR="008861FE" w:rsidRPr="00005482" w:rsidRDefault="00005482" w:rsidP="00C25195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3514237</w:t>
                  </w:r>
                </w:p>
              </w:tc>
              <w:tc>
                <w:tcPr>
                  <w:tcW w:w="808" w:type="dxa"/>
                  <w:vAlign w:val="center"/>
                </w:tcPr>
                <w:p w14:paraId="734D6265" w14:textId="4F7771BE" w:rsidR="008861FE" w:rsidRPr="00376F93" w:rsidRDefault="008861FE" w:rsidP="00C25195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376F93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Шт.</w:t>
                  </w:r>
                </w:p>
              </w:tc>
              <w:tc>
                <w:tcPr>
                  <w:tcW w:w="1077" w:type="dxa"/>
                  <w:vAlign w:val="center"/>
                </w:tcPr>
                <w:p w14:paraId="7AC4ACA2" w14:textId="35E6CC6F" w:rsidR="008861FE" w:rsidRPr="002251BE" w:rsidRDefault="00F17668" w:rsidP="00C25195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1</w:t>
                  </w:r>
                </w:p>
              </w:tc>
            </w:tr>
          </w:tbl>
          <w:p w14:paraId="3F8E7329" w14:textId="723D7EC3" w:rsidR="00B11523" w:rsidRPr="00593D2A" w:rsidRDefault="00B11523" w:rsidP="00B11523">
            <w:pPr>
              <w:tabs>
                <w:tab w:val="left" w:pos="1215"/>
              </w:tabs>
              <w:spacing w:after="0" w:line="240" w:lineRule="auto"/>
              <w:rPr>
                <w:rFonts w:ascii="Tahoma" w:hAnsi="Tahoma" w:cs="Tahoma"/>
                <w:lang w:bidi="en-US"/>
              </w:rPr>
            </w:pPr>
          </w:p>
        </w:tc>
      </w:tr>
      <w:tr w:rsidR="009903E6" w:rsidRPr="00A26B2F" w14:paraId="3C2F7A12" w14:textId="77777777" w:rsidTr="006227AD">
        <w:trPr>
          <w:trHeight w:val="957"/>
        </w:trPr>
        <w:tc>
          <w:tcPr>
            <w:tcW w:w="646" w:type="dxa"/>
            <w:tcBorders>
              <w:bottom w:val="single" w:sz="4" w:space="0" w:color="auto"/>
            </w:tcBorders>
          </w:tcPr>
          <w:p w14:paraId="20AAF8AC" w14:textId="77777777" w:rsidR="009903E6" w:rsidRPr="00A26B2F" w:rsidRDefault="00593D2A" w:rsidP="00A31D9C">
            <w:pPr>
              <w:spacing w:after="0" w:line="240" w:lineRule="auto"/>
              <w:jc w:val="center"/>
              <w:rPr>
                <w:rFonts w:ascii="Tahoma" w:hAnsi="Tahoma" w:cs="Tahoma"/>
                <w:iCs/>
              </w:rPr>
            </w:pPr>
            <w:r>
              <w:rPr>
                <w:rFonts w:ascii="Tahoma" w:hAnsi="Tahoma" w:cs="Tahoma"/>
                <w:iCs/>
              </w:rPr>
              <w:t>4</w:t>
            </w:r>
          </w:p>
        </w:tc>
        <w:tc>
          <w:tcPr>
            <w:tcW w:w="1875" w:type="dxa"/>
          </w:tcPr>
          <w:p w14:paraId="15B87911" w14:textId="599E1B28" w:rsidR="009903E6" w:rsidRPr="00A26B2F" w:rsidRDefault="009903E6" w:rsidP="00E07DC5">
            <w:pPr>
              <w:spacing w:after="0" w:line="240" w:lineRule="auto"/>
              <w:rPr>
                <w:rFonts w:ascii="Tahoma" w:hAnsi="Tahoma" w:cs="Tahoma"/>
                <w:iCs/>
              </w:rPr>
            </w:pPr>
            <w:r w:rsidRPr="00A26B2F">
              <w:rPr>
                <w:rFonts w:ascii="Tahoma" w:hAnsi="Tahoma" w:cs="Tahoma"/>
                <w:iCs/>
              </w:rPr>
              <w:t xml:space="preserve">Место поставки </w:t>
            </w:r>
          </w:p>
        </w:tc>
        <w:tc>
          <w:tcPr>
            <w:tcW w:w="6731" w:type="dxa"/>
            <w:vAlign w:val="center"/>
          </w:tcPr>
          <w:p w14:paraId="61094881" w14:textId="7BB7216F" w:rsidR="009903E6" w:rsidRPr="00DA5B76" w:rsidRDefault="00A51B7D" w:rsidP="00DA5B76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DA5B76">
              <w:rPr>
                <w:rFonts w:ascii="Tahoma" w:hAnsi="Tahoma" w:cs="Tahoma"/>
              </w:rPr>
              <w:t>Поставка осуществляется по адресу: 660059, РФ, Красноярский край, город Красноярск, улица Коммунальная, дом 2 (Центральный склад).</w:t>
            </w:r>
          </w:p>
        </w:tc>
      </w:tr>
      <w:tr w:rsidR="009903E6" w:rsidRPr="00A26B2F" w14:paraId="1825EC39" w14:textId="77777777" w:rsidTr="006227AD">
        <w:trPr>
          <w:trHeight w:val="856"/>
        </w:trPr>
        <w:tc>
          <w:tcPr>
            <w:tcW w:w="6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EC58F" w14:textId="77777777" w:rsidR="009903E6" w:rsidRPr="00A26B2F" w:rsidRDefault="009903E6" w:rsidP="00A31D9C">
            <w:pPr>
              <w:snapToGrid w:val="0"/>
              <w:spacing w:after="0" w:line="240" w:lineRule="auto"/>
              <w:jc w:val="center"/>
              <w:rPr>
                <w:rFonts w:ascii="Tahoma" w:eastAsia="Calibri" w:hAnsi="Tahoma" w:cs="Tahoma"/>
                <w:iCs/>
              </w:rPr>
            </w:pPr>
            <w:r w:rsidRPr="00A26B2F">
              <w:rPr>
                <w:rFonts w:ascii="Tahoma" w:eastAsia="Calibri" w:hAnsi="Tahoma" w:cs="Tahoma"/>
                <w:iCs/>
              </w:rPr>
              <w:t>5</w:t>
            </w:r>
          </w:p>
        </w:tc>
        <w:tc>
          <w:tcPr>
            <w:tcW w:w="1875" w:type="dxa"/>
            <w:tcBorders>
              <w:bottom w:val="single" w:sz="4" w:space="0" w:color="auto"/>
            </w:tcBorders>
          </w:tcPr>
          <w:p w14:paraId="6CADE899" w14:textId="77777777" w:rsidR="009903E6" w:rsidRPr="00A26B2F" w:rsidRDefault="009903E6" w:rsidP="00A31D9C">
            <w:pPr>
              <w:snapToGrid w:val="0"/>
              <w:spacing w:after="0" w:line="240" w:lineRule="auto"/>
              <w:rPr>
                <w:rFonts w:ascii="Tahoma" w:hAnsi="Tahoma" w:cs="Tahoma"/>
                <w:iCs/>
              </w:rPr>
            </w:pPr>
            <w:r w:rsidRPr="00A26B2F">
              <w:rPr>
                <w:rFonts w:ascii="Tahoma" w:hAnsi="Tahoma" w:cs="Tahoma"/>
                <w:iCs/>
              </w:rPr>
              <w:t xml:space="preserve">Срок поставки </w:t>
            </w:r>
          </w:p>
        </w:tc>
        <w:tc>
          <w:tcPr>
            <w:tcW w:w="6731" w:type="dxa"/>
            <w:tcBorders>
              <w:bottom w:val="single" w:sz="4" w:space="0" w:color="auto"/>
            </w:tcBorders>
            <w:vAlign w:val="center"/>
          </w:tcPr>
          <w:p w14:paraId="66C113EA" w14:textId="3045E2FA" w:rsidR="009903E6" w:rsidRPr="00DA5B76" w:rsidRDefault="00DA5B76" w:rsidP="00D4644F">
            <w:pPr>
              <w:spacing w:after="0" w:line="240" w:lineRule="auto"/>
              <w:jc w:val="both"/>
              <w:rPr>
                <w:rFonts w:ascii="Tahoma" w:hAnsi="Tahoma" w:cs="Tahoma"/>
                <w:iCs/>
              </w:rPr>
            </w:pPr>
            <w:r w:rsidRPr="00DA5B76">
              <w:rPr>
                <w:rFonts w:ascii="Tahoma" w:hAnsi="Tahoma" w:cs="Tahoma"/>
              </w:rPr>
              <w:t xml:space="preserve">Поставка Товара производится </w:t>
            </w:r>
            <w:r w:rsidR="005E07FC">
              <w:rPr>
                <w:rFonts w:ascii="Tahoma" w:hAnsi="Tahoma" w:cs="Tahoma"/>
              </w:rPr>
              <w:t>не позднее</w:t>
            </w:r>
            <w:r w:rsidRPr="00DA5B76">
              <w:rPr>
                <w:rFonts w:ascii="Tahoma" w:hAnsi="Tahoma" w:cs="Tahoma"/>
              </w:rPr>
              <w:t xml:space="preserve"> </w:t>
            </w:r>
            <w:r w:rsidR="00A51B7D">
              <w:rPr>
                <w:rFonts w:ascii="Tahoma" w:hAnsi="Tahoma" w:cs="Tahoma"/>
              </w:rPr>
              <w:t>30</w:t>
            </w:r>
            <w:r w:rsidR="005E07FC">
              <w:rPr>
                <w:rFonts w:ascii="Tahoma" w:hAnsi="Tahoma" w:cs="Tahoma"/>
              </w:rPr>
              <w:t xml:space="preserve"> </w:t>
            </w:r>
            <w:r w:rsidRPr="00DA5B76">
              <w:rPr>
                <w:rFonts w:ascii="Tahoma" w:hAnsi="Tahoma" w:cs="Tahoma"/>
                <w:iCs/>
              </w:rPr>
              <w:t xml:space="preserve">дней с </w:t>
            </w:r>
            <w:r w:rsidR="005E07FC">
              <w:rPr>
                <w:rFonts w:ascii="Tahoma" w:hAnsi="Tahoma" w:cs="Tahoma"/>
                <w:iCs/>
              </w:rPr>
              <w:t>даты</w:t>
            </w:r>
            <w:r w:rsidRPr="00DA5B76">
              <w:rPr>
                <w:rFonts w:ascii="Tahoma" w:hAnsi="Tahoma" w:cs="Tahoma"/>
                <w:iCs/>
              </w:rPr>
              <w:t xml:space="preserve"> подписания договора </w:t>
            </w:r>
            <w:r>
              <w:rPr>
                <w:rFonts w:ascii="Tahoma" w:hAnsi="Tahoma" w:cs="Tahoma"/>
                <w:iCs/>
              </w:rPr>
              <w:t>.</w:t>
            </w:r>
          </w:p>
        </w:tc>
      </w:tr>
      <w:tr w:rsidR="009903E6" w:rsidRPr="00A26B2F" w14:paraId="2B6B28C0" w14:textId="77777777" w:rsidTr="00A31D9C">
        <w:trPr>
          <w:trHeight w:val="516"/>
        </w:trPr>
        <w:tc>
          <w:tcPr>
            <w:tcW w:w="64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E415FC" w14:textId="77777777" w:rsidR="009903E6" w:rsidRPr="00A26B2F" w:rsidRDefault="009903E6" w:rsidP="00A31D9C">
            <w:pPr>
              <w:snapToGrid w:val="0"/>
              <w:spacing w:after="0" w:line="240" w:lineRule="auto"/>
              <w:jc w:val="center"/>
              <w:rPr>
                <w:rFonts w:ascii="Tahoma" w:eastAsia="Calibri" w:hAnsi="Tahoma" w:cs="Tahoma"/>
                <w:iCs/>
              </w:rPr>
            </w:pPr>
            <w:r w:rsidRPr="00A26B2F">
              <w:rPr>
                <w:rFonts w:ascii="Tahoma" w:eastAsia="Calibri" w:hAnsi="Tahoma" w:cs="Tahoma"/>
                <w:iCs/>
              </w:rPr>
              <w:t xml:space="preserve">6. </w:t>
            </w:r>
          </w:p>
        </w:tc>
        <w:tc>
          <w:tcPr>
            <w:tcW w:w="1875" w:type="dxa"/>
            <w:tcBorders>
              <w:bottom w:val="single" w:sz="4" w:space="0" w:color="auto"/>
            </w:tcBorders>
          </w:tcPr>
          <w:p w14:paraId="262C1EC5" w14:textId="77777777" w:rsidR="009903E6" w:rsidRPr="00A26B2F" w:rsidRDefault="009903E6" w:rsidP="00A31D9C">
            <w:pPr>
              <w:snapToGrid w:val="0"/>
              <w:spacing w:after="0" w:line="240" w:lineRule="auto"/>
              <w:rPr>
                <w:rFonts w:ascii="Tahoma" w:hAnsi="Tahoma" w:cs="Tahoma"/>
                <w:iCs/>
              </w:rPr>
            </w:pPr>
            <w:r w:rsidRPr="00A26B2F">
              <w:rPr>
                <w:rFonts w:ascii="Tahoma" w:hAnsi="Tahoma" w:cs="Tahoma"/>
                <w:iCs/>
              </w:rPr>
              <w:t>Условия поставки</w:t>
            </w:r>
          </w:p>
        </w:tc>
        <w:tc>
          <w:tcPr>
            <w:tcW w:w="6731" w:type="dxa"/>
            <w:tcBorders>
              <w:bottom w:val="single" w:sz="4" w:space="0" w:color="auto"/>
            </w:tcBorders>
            <w:vAlign w:val="center"/>
          </w:tcPr>
          <w:p w14:paraId="05A52438" w14:textId="178957E9" w:rsidR="009903E6" w:rsidRPr="00A26B2F" w:rsidRDefault="009903E6" w:rsidP="00A31D9C">
            <w:pPr>
              <w:spacing w:after="0" w:line="240" w:lineRule="auto"/>
              <w:jc w:val="both"/>
              <w:rPr>
                <w:rFonts w:ascii="Tahoma" w:hAnsi="Tahoma" w:cs="Tahoma"/>
                <w:iCs/>
              </w:rPr>
            </w:pPr>
            <w:r w:rsidRPr="00A26B2F">
              <w:rPr>
                <w:rFonts w:ascii="Tahoma" w:hAnsi="Tahoma" w:cs="Tahoma"/>
                <w:iCs/>
              </w:rPr>
              <w:t>Поставка</w:t>
            </w:r>
            <w:r w:rsidR="00DA5B76">
              <w:rPr>
                <w:rFonts w:ascii="Tahoma" w:hAnsi="Tahoma" w:cs="Tahoma"/>
                <w:iCs/>
              </w:rPr>
              <w:t xml:space="preserve"> товара</w:t>
            </w:r>
            <w:r w:rsidRPr="00A26B2F">
              <w:rPr>
                <w:rFonts w:ascii="Tahoma" w:hAnsi="Tahoma" w:cs="Tahoma"/>
                <w:iCs/>
              </w:rPr>
              <w:t xml:space="preserve"> осуществляются за счет средств </w:t>
            </w:r>
            <w:r w:rsidR="00593D2A">
              <w:rPr>
                <w:rFonts w:ascii="Tahoma" w:hAnsi="Tahoma" w:cs="Tahoma"/>
                <w:iCs/>
              </w:rPr>
              <w:t>поставщика</w:t>
            </w:r>
          </w:p>
        </w:tc>
      </w:tr>
      <w:tr w:rsidR="009903E6" w:rsidRPr="00A26B2F" w14:paraId="1E294744" w14:textId="77777777" w:rsidTr="00DF3622">
        <w:trPr>
          <w:trHeight w:val="70"/>
        </w:trPr>
        <w:tc>
          <w:tcPr>
            <w:tcW w:w="646" w:type="dxa"/>
            <w:tcBorders>
              <w:bottom w:val="single" w:sz="4" w:space="0" w:color="auto"/>
            </w:tcBorders>
          </w:tcPr>
          <w:p w14:paraId="49070E43" w14:textId="77777777" w:rsidR="009903E6" w:rsidRPr="00A26B2F" w:rsidRDefault="009903E6" w:rsidP="00A31D9C">
            <w:pPr>
              <w:spacing w:after="0" w:line="240" w:lineRule="auto"/>
              <w:jc w:val="center"/>
              <w:rPr>
                <w:rFonts w:ascii="Tahoma" w:hAnsi="Tahoma" w:cs="Tahoma"/>
                <w:iCs/>
              </w:rPr>
            </w:pPr>
            <w:r w:rsidRPr="00A26B2F">
              <w:rPr>
                <w:rFonts w:ascii="Tahoma" w:hAnsi="Tahoma" w:cs="Tahoma"/>
                <w:iCs/>
              </w:rPr>
              <w:t>7.</w:t>
            </w:r>
          </w:p>
        </w:tc>
        <w:tc>
          <w:tcPr>
            <w:tcW w:w="1875" w:type="dxa"/>
          </w:tcPr>
          <w:p w14:paraId="2EBB093E" w14:textId="77777777" w:rsidR="009903E6" w:rsidRPr="00A26B2F" w:rsidRDefault="009903E6" w:rsidP="00A31D9C">
            <w:pPr>
              <w:spacing w:after="0" w:line="240" w:lineRule="auto"/>
              <w:rPr>
                <w:rFonts w:ascii="Tahoma" w:hAnsi="Tahoma" w:cs="Tahoma"/>
                <w:iCs/>
              </w:rPr>
            </w:pPr>
            <w:r w:rsidRPr="00A26B2F">
              <w:rPr>
                <w:rFonts w:ascii="Tahoma" w:hAnsi="Tahoma" w:cs="Tahoma"/>
                <w:iCs/>
              </w:rPr>
              <w:t>Т</w:t>
            </w:r>
            <w:r w:rsidRPr="00A26B2F">
              <w:rPr>
                <w:rFonts w:ascii="Tahoma" w:hAnsi="Tahoma" w:cs="Tahoma"/>
              </w:rPr>
              <w:t>ехнические характеристики</w:t>
            </w:r>
          </w:p>
        </w:tc>
        <w:tc>
          <w:tcPr>
            <w:tcW w:w="6731" w:type="dxa"/>
          </w:tcPr>
          <w:tbl>
            <w:tblPr>
              <w:tblStyle w:val="a6"/>
              <w:tblW w:w="6592" w:type="dxa"/>
              <w:tblLayout w:type="fixed"/>
              <w:tblLook w:val="04A0" w:firstRow="1" w:lastRow="0" w:firstColumn="1" w:lastColumn="0" w:noHBand="0" w:noVBand="1"/>
            </w:tblPr>
            <w:tblGrid>
              <w:gridCol w:w="638"/>
              <w:gridCol w:w="3260"/>
              <w:gridCol w:w="2694"/>
            </w:tblGrid>
            <w:tr w:rsidR="00C62DC7" w:rsidRPr="00513CA0" w14:paraId="4415E5D1" w14:textId="77777777" w:rsidTr="00EA0C38">
              <w:tc>
                <w:tcPr>
                  <w:tcW w:w="638" w:type="dxa"/>
                </w:tcPr>
                <w:p w14:paraId="13755565" w14:textId="77777777" w:rsidR="00C62DC7" w:rsidRDefault="00C62DC7" w:rsidP="00C62DC7">
                  <w:pPr>
                    <w:suppressAutoHyphens/>
                    <w:jc w:val="center"/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№</w:t>
                  </w:r>
                </w:p>
                <w:p w14:paraId="1759B692" w14:textId="77777777" w:rsidR="00C62DC7" w:rsidRPr="00513CA0" w:rsidRDefault="00C62DC7" w:rsidP="00C62DC7">
                  <w:pPr>
                    <w:suppressAutoHyphens/>
                    <w:jc w:val="center"/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п/п</w:t>
                  </w:r>
                </w:p>
              </w:tc>
              <w:tc>
                <w:tcPr>
                  <w:tcW w:w="3260" w:type="dxa"/>
                </w:tcPr>
                <w:p w14:paraId="67BDBF53" w14:textId="77777777" w:rsidR="00C62DC7" w:rsidRPr="00513CA0" w:rsidRDefault="00C62DC7" w:rsidP="00C62DC7">
                  <w:pPr>
                    <w:suppressAutoHyphens/>
                    <w:jc w:val="center"/>
                    <w:rPr>
                      <w:rFonts w:ascii="Tahoma" w:hAnsi="Tahoma" w:cs="Tahoma"/>
                      <w:b/>
                    </w:rPr>
                  </w:pPr>
                  <w:r w:rsidRPr="00513CA0">
                    <w:rPr>
                      <w:rFonts w:ascii="Tahoma" w:hAnsi="Tahoma" w:cs="Tahoma"/>
                      <w:b/>
                    </w:rPr>
                    <w:t>Технические характеристики</w:t>
                  </w:r>
                </w:p>
              </w:tc>
              <w:tc>
                <w:tcPr>
                  <w:tcW w:w="2694" w:type="dxa"/>
                </w:tcPr>
                <w:p w14:paraId="7561CD82" w14:textId="77777777" w:rsidR="00C62DC7" w:rsidRPr="00513CA0" w:rsidRDefault="00C62DC7" w:rsidP="00C62DC7">
                  <w:pPr>
                    <w:suppressAutoHyphens/>
                    <w:jc w:val="center"/>
                    <w:rPr>
                      <w:rFonts w:ascii="Tahoma" w:hAnsi="Tahoma" w:cs="Tahoma"/>
                      <w:b/>
                    </w:rPr>
                  </w:pPr>
                  <w:r w:rsidRPr="00513CA0">
                    <w:rPr>
                      <w:rFonts w:ascii="Tahoma" w:hAnsi="Tahoma" w:cs="Tahoma"/>
                      <w:b/>
                    </w:rPr>
                    <w:t>Требования</w:t>
                  </w:r>
                </w:p>
              </w:tc>
            </w:tr>
            <w:tr w:rsidR="00C62DC7" w:rsidRPr="00513CA0" w14:paraId="039702C6" w14:textId="77777777" w:rsidTr="006227AD">
              <w:trPr>
                <w:trHeight w:val="433"/>
              </w:trPr>
              <w:tc>
                <w:tcPr>
                  <w:tcW w:w="638" w:type="dxa"/>
                  <w:vAlign w:val="center"/>
                </w:tcPr>
                <w:p w14:paraId="700F1015" w14:textId="260FC9EE" w:rsidR="00C62DC7" w:rsidRPr="00513CA0" w:rsidRDefault="00615C32" w:rsidP="00C62DC7">
                  <w:pPr>
                    <w:suppressAutoHyphens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1</w:t>
                  </w:r>
                </w:p>
              </w:tc>
              <w:tc>
                <w:tcPr>
                  <w:tcW w:w="3260" w:type="dxa"/>
                  <w:vAlign w:val="center"/>
                </w:tcPr>
                <w:p w14:paraId="0CE8E8DF" w14:textId="03511B08" w:rsidR="00C62DC7" w:rsidRPr="00513CA0" w:rsidRDefault="006B24D3" w:rsidP="00C62DC7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Ширина кромки ковша</w:t>
                  </w:r>
                  <w:r w:rsidR="00F17668">
                    <w:rPr>
                      <w:rFonts w:ascii="Tahoma" w:hAnsi="Tahoma" w:cs="Tahoma"/>
                    </w:rPr>
                    <w:t>, мм</w:t>
                  </w:r>
                  <w:r w:rsidR="00615C32">
                    <w:rPr>
                      <w:rFonts w:ascii="Tahoma" w:hAnsi="Tahoma" w:cs="Tahoma"/>
                    </w:rPr>
                    <w:t xml:space="preserve"> </w:t>
                  </w:r>
                </w:p>
              </w:tc>
              <w:tc>
                <w:tcPr>
                  <w:tcW w:w="2694" w:type="dxa"/>
                  <w:vAlign w:val="center"/>
                </w:tcPr>
                <w:p w14:paraId="5E3A7493" w14:textId="7FB77DD9" w:rsidR="00C62DC7" w:rsidRPr="005657CF" w:rsidRDefault="006B24D3" w:rsidP="006B24D3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не более</w:t>
                  </w:r>
                  <w:r w:rsidR="00F17668">
                    <w:rPr>
                      <w:rFonts w:ascii="Tahoma" w:hAnsi="Tahoma" w:cs="Tahoma"/>
                    </w:rPr>
                    <w:t xml:space="preserve"> </w:t>
                  </w:r>
                  <w:r>
                    <w:rPr>
                      <w:rFonts w:ascii="Tahoma" w:hAnsi="Tahoma" w:cs="Tahoma"/>
                    </w:rPr>
                    <w:t>1500</w:t>
                  </w:r>
                </w:p>
              </w:tc>
            </w:tr>
            <w:tr w:rsidR="00C62DC7" w:rsidRPr="00513CA0" w14:paraId="0DBFC524" w14:textId="77777777" w:rsidTr="006227AD">
              <w:trPr>
                <w:trHeight w:val="694"/>
              </w:trPr>
              <w:tc>
                <w:tcPr>
                  <w:tcW w:w="638" w:type="dxa"/>
                  <w:vAlign w:val="center"/>
                </w:tcPr>
                <w:p w14:paraId="53521176" w14:textId="556D1F23" w:rsidR="00C62DC7" w:rsidRPr="00513CA0" w:rsidRDefault="00615C32" w:rsidP="00C62DC7">
                  <w:pPr>
                    <w:suppressAutoHyphens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2</w:t>
                  </w:r>
                </w:p>
              </w:tc>
              <w:tc>
                <w:tcPr>
                  <w:tcW w:w="3260" w:type="dxa"/>
                  <w:vAlign w:val="center"/>
                </w:tcPr>
                <w:p w14:paraId="0E74CA2A" w14:textId="5A272E17" w:rsidR="00C62DC7" w:rsidRPr="00513CA0" w:rsidRDefault="006B24D3" w:rsidP="006B24D3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Минимальный рабочий поток</w:t>
                  </w:r>
                  <w:r w:rsidR="00F17668">
                    <w:rPr>
                      <w:rFonts w:ascii="Tahoma" w:hAnsi="Tahoma" w:cs="Tahoma"/>
                    </w:rPr>
                    <w:t xml:space="preserve">, </w:t>
                  </w:r>
                  <w:r>
                    <w:rPr>
                      <w:rFonts w:ascii="Tahoma" w:hAnsi="Tahoma" w:cs="Tahoma"/>
                    </w:rPr>
                    <w:t>л/мин</w:t>
                  </w:r>
                </w:p>
              </w:tc>
              <w:tc>
                <w:tcPr>
                  <w:tcW w:w="2694" w:type="dxa"/>
                  <w:vAlign w:val="center"/>
                </w:tcPr>
                <w:p w14:paraId="317C6F1F" w14:textId="1DAE3CDA" w:rsidR="00C62DC7" w:rsidRPr="005657CF" w:rsidRDefault="00F17668" w:rsidP="006B24D3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не менее </w:t>
                  </w:r>
                  <w:r w:rsidR="006B24D3">
                    <w:rPr>
                      <w:rFonts w:ascii="Tahoma" w:hAnsi="Tahoma" w:cs="Tahoma"/>
                    </w:rPr>
                    <w:t>55</w:t>
                  </w:r>
                </w:p>
              </w:tc>
            </w:tr>
            <w:tr w:rsidR="006B24D3" w:rsidRPr="00513CA0" w14:paraId="4D05C12A" w14:textId="77777777" w:rsidTr="006227AD">
              <w:trPr>
                <w:trHeight w:val="691"/>
              </w:trPr>
              <w:tc>
                <w:tcPr>
                  <w:tcW w:w="638" w:type="dxa"/>
                  <w:vAlign w:val="center"/>
                </w:tcPr>
                <w:p w14:paraId="10FAB77E" w14:textId="065EBA00" w:rsidR="006B24D3" w:rsidRPr="00513CA0" w:rsidRDefault="006B24D3" w:rsidP="006B24D3">
                  <w:pPr>
                    <w:suppressAutoHyphens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3</w:t>
                  </w:r>
                </w:p>
              </w:tc>
              <w:tc>
                <w:tcPr>
                  <w:tcW w:w="3260" w:type="dxa"/>
                  <w:vAlign w:val="center"/>
                </w:tcPr>
                <w:p w14:paraId="7D5E2633" w14:textId="14B8AF50" w:rsidR="006B24D3" w:rsidRPr="00513CA0" w:rsidRDefault="006B24D3" w:rsidP="006B24D3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Максимальный рабочий поток, л/мин</w:t>
                  </w:r>
                </w:p>
              </w:tc>
              <w:tc>
                <w:tcPr>
                  <w:tcW w:w="2694" w:type="dxa"/>
                  <w:vAlign w:val="center"/>
                </w:tcPr>
                <w:p w14:paraId="1FEC7308" w14:textId="0E9B81C6" w:rsidR="006B24D3" w:rsidRPr="005657CF" w:rsidRDefault="006B24D3" w:rsidP="006B24D3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не более 75</w:t>
                  </w:r>
                </w:p>
              </w:tc>
            </w:tr>
            <w:tr w:rsidR="00C62DC7" w:rsidRPr="00513CA0" w14:paraId="2DDA4311" w14:textId="77777777" w:rsidTr="006227AD">
              <w:trPr>
                <w:trHeight w:val="715"/>
              </w:trPr>
              <w:tc>
                <w:tcPr>
                  <w:tcW w:w="638" w:type="dxa"/>
                  <w:vAlign w:val="center"/>
                </w:tcPr>
                <w:p w14:paraId="70D03821" w14:textId="285B35C4" w:rsidR="00C62DC7" w:rsidRPr="00513CA0" w:rsidRDefault="00615C32" w:rsidP="00C62DC7">
                  <w:pPr>
                    <w:suppressAutoHyphens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4</w:t>
                  </w:r>
                </w:p>
              </w:tc>
              <w:tc>
                <w:tcPr>
                  <w:tcW w:w="3260" w:type="dxa"/>
                  <w:vAlign w:val="center"/>
                </w:tcPr>
                <w:p w14:paraId="7F063BF3" w14:textId="4991F744" w:rsidR="00C62DC7" w:rsidRPr="00F17668" w:rsidRDefault="006B24D3" w:rsidP="00C62DC7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Минимальная норма распределения ПГМ, г/м2</w:t>
                  </w:r>
                </w:p>
              </w:tc>
              <w:tc>
                <w:tcPr>
                  <w:tcW w:w="2694" w:type="dxa"/>
                  <w:vAlign w:val="center"/>
                </w:tcPr>
                <w:p w14:paraId="2D36E41F" w14:textId="1C6AC28C" w:rsidR="00C62DC7" w:rsidRPr="005657CF" w:rsidRDefault="00615C32" w:rsidP="006B24D3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не менее </w:t>
                  </w:r>
                  <w:r w:rsidR="006B24D3">
                    <w:rPr>
                      <w:rFonts w:ascii="Tahoma" w:hAnsi="Tahoma" w:cs="Tahoma"/>
                    </w:rPr>
                    <w:t>30</w:t>
                  </w:r>
                </w:p>
              </w:tc>
            </w:tr>
            <w:tr w:rsidR="006B24D3" w:rsidRPr="00513CA0" w14:paraId="3C63E299" w14:textId="77777777" w:rsidTr="006227AD">
              <w:trPr>
                <w:trHeight w:val="683"/>
              </w:trPr>
              <w:tc>
                <w:tcPr>
                  <w:tcW w:w="638" w:type="dxa"/>
                  <w:vAlign w:val="center"/>
                </w:tcPr>
                <w:p w14:paraId="641F36AA" w14:textId="6FBB9BAE" w:rsidR="006B24D3" w:rsidRDefault="006B24D3" w:rsidP="006B24D3">
                  <w:pPr>
                    <w:suppressAutoHyphens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5</w:t>
                  </w:r>
                </w:p>
              </w:tc>
              <w:tc>
                <w:tcPr>
                  <w:tcW w:w="3260" w:type="dxa"/>
                  <w:vAlign w:val="center"/>
                </w:tcPr>
                <w:p w14:paraId="1C811424" w14:textId="2846788F" w:rsidR="006B24D3" w:rsidRPr="00513CA0" w:rsidRDefault="006B24D3" w:rsidP="006B24D3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Максимальная норма распределения ПГМ, г/м2</w:t>
                  </w:r>
                </w:p>
              </w:tc>
              <w:tc>
                <w:tcPr>
                  <w:tcW w:w="2694" w:type="dxa"/>
                  <w:vAlign w:val="center"/>
                </w:tcPr>
                <w:p w14:paraId="1EEE70A3" w14:textId="4628C655" w:rsidR="006B24D3" w:rsidRPr="005657CF" w:rsidRDefault="006B24D3" w:rsidP="006B24D3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не более 250</w:t>
                  </w:r>
                </w:p>
              </w:tc>
            </w:tr>
            <w:tr w:rsidR="00C62DC7" w:rsidRPr="00513CA0" w14:paraId="4109C005" w14:textId="77777777" w:rsidTr="006227AD">
              <w:trPr>
                <w:trHeight w:val="423"/>
              </w:trPr>
              <w:tc>
                <w:tcPr>
                  <w:tcW w:w="638" w:type="dxa"/>
                  <w:vAlign w:val="center"/>
                </w:tcPr>
                <w:p w14:paraId="1951CBAC" w14:textId="28754217" w:rsidR="00C62DC7" w:rsidRDefault="00615C32" w:rsidP="00C62DC7">
                  <w:pPr>
                    <w:suppressAutoHyphens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6</w:t>
                  </w:r>
                </w:p>
              </w:tc>
              <w:tc>
                <w:tcPr>
                  <w:tcW w:w="3260" w:type="dxa"/>
                  <w:vAlign w:val="center"/>
                </w:tcPr>
                <w:p w14:paraId="71FF3A62" w14:textId="50574DAD" w:rsidR="00C62DC7" w:rsidRPr="00F17668" w:rsidRDefault="006B24D3" w:rsidP="00C62DC7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Тип рабочей техники</w:t>
                  </w:r>
                </w:p>
              </w:tc>
              <w:tc>
                <w:tcPr>
                  <w:tcW w:w="2694" w:type="dxa"/>
                  <w:vAlign w:val="center"/>
                </w:tcPr>
                <w:p w14:paraId="676FA494" w14:textId="54C7809E" w:rsidR="00C62DC7" w:rsidRDefault="006B24D3" w:rsidP="00C62DC7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мини-погрузчик </w:t>
                  </w:r>
                </w:p>
              </w:tc>
            </w:tr>
            <w:tr w:rsidR="00C62DC7" w:rsidRPr="00513CA0" w14:paraId="3CCD93F6" w14:textId="77777777" w:rsidTr="006227AD">
              <w:trPr>
                <w:trHeight w:val="699"/>
              </w:trPr>
              <w:tc>
                <w:tcPr>
                  <w:tcW w:w="638" w:type="dxa"/>
                  <w:vAlign w:val="center"/>
                </w:tcPr>
                <w:p w14:paraId="294BB9CB" w14:textId="2A867820" w:rsidR="00C62DC7" w:rsidRPr="00513CA0" w:rsidRDefault="00615C32" w:rsidP="00C62DC7">
                  <w:pPr>
                    <w:suppressAutoHyphens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7</w:t>
                  </w:r>
                </w:p>
              </w:tc>
              <w:tc>
                <w:tcPr>
                  <w:tcW w:w="3260" w:type="dxa"/>
                  <w:vAlign w:val="center"/>
                </w:tcPr>
                <w:p w14:paraId="592379AF" w14:textId="1A9F7755" w:rsidR="00C62DC7" w:rsidRPr="00513CA0" w:rsidRDefault="006B24D3" w:rsidP="00C62DC7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Минимальная ширина распределения, мм</w:t>
                  </w:r>
                </w:p>
              </w:tc>
              <w:tc>
                <w:tcPr>
                  <w:tcW w:w="2694" w:type="dxa"/>
                  <w:vAlign w:val="center"/>
                </w:tcPr>
                <w:p w14:paraId="41001FB7" w14:textId="5BA01395" w:rsidR="00C62DC7" w:rsidRPr="005657CF" w:rsidRDefault="006B24D3" w:rsidP="00C62DC7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не менее 2000</w:t>
                  </w:r>
                </w:p>
              </w:tc>
            </w:tr>
            <w:tr w:rsidR="006B24D3" w:rsidRPr="00513CA0" w14:paraId="26D8DF0B" w14:textId="77777777" w:rsidTr="006227AD">
              <w:trPr>
                <w:trHeight w:val="695"/>
              </w:trPr>
              <w:tc>
                <w:tcPr>
                  <w:tcW w:w="638" w:type="dxa"/>
                  <w:vAlign w:val="center"/>
                </w:tcPr>
                <w:p w14:paraId="35B20E19" w14:textId="2250AB73" w:rsidR="006B24D3" w:rsidRPr="00513CA0" w:rsidRDefault="006B24D3" w:rsidP="006B24D3">
                  <w:pPr>
                    <w:suppressAutoHyphens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8</w:t>
                  </w:r>
                </w:p>
              </w:tc>
              <w:tc>
                <w:tcPr>
                  <w:tcW w:w="3260" w:type="dxa"/>
                  <w:vAlign w:val="center"/>
                </w:tcPr>
                <w:p w14:paraId="0AD3A4BC" w14:textId="05916C8B" w:rsidR="006B24D3" w:rsidRPr="00513CA0" w:rsidRDefault="006B24D3" w:rsidP="006B24D3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Максимальная ширина распределения, мм</w:t>
                  </w:r>
                </w:p>
              </w:tc>
              <w:tc>
                <w:tcPr>
                  <w:tcW w:w="2694" w:type="dxa"/>
                  <w:vAlign w:val="center"/>
                </w:tcPr>
                <w:p w14:paraId="746376FE" w14:textId="0E098632" w:rsidR="006B24D3" w:rsidRPr="005657CF" w:rsidRDefault="006B24D3" w:rsidP="006B24D3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не более 8000</w:t>
                  </w:r>
                </w:p>
              </w:tc>
            </w:tr>
            <w:tr w:rsidR="00C62DC7" w:rsidRPr="00513CA0" w14:paraId="4981187D" w14:textId="77777777" w:rsidTr="006227AD">
              <w:trPr>
                <w:trHeight w:val="704"/>
              </w:trPr>
              <w:tc>
                <w:tcPr>
                  <w:tcW w:w="638" w:type="dxa"/>
                  <w:vAlign w:val="center"/>
                </w:tcPr>
                <w:p w14:paraId="68F16AB5" w14:textId="13900D60" w:rsidR="00C62DC7" w:rsidRDefault="00615C32" w:rsidP="00C62DC7">
                  <w:pPr>
                    <w:suppressAutoHyphens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9</w:t>
                  </w:r>
                </w:p>
              </w:tc>
              <w:tc>
                <w:tcPr>
                  <w:tcW w:w="3260" w:type="dxa"/>
                  <w:vAlign w:val="center"/>
                </w:tcPr>
                <w:p w14:paraId="1097870F" w14:textId="2D5CE3C3" w:rsidR="00C62DC7" w:rsidRDefault="006B24D3" w:rsidP="006B24D3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Минимальное рабочие давление, бар</w:t>
                  </w:r>
                </w:p>
              </w:tc>
              <w:tc>
                <w:tcPr>
                  <w:tcW w:w="2694" w:type="dxa"/>
                  <w:vAlign w:val="center"/>
                </w:tcPr>
                <w:p w14:paraId="2025141B" w14:textId="62A93AE6" w:rsidR="00C62DC7" w:rsidRPr="005657CF" w:rsidRDefault="003914A2" w:rsidP="00C62DC7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не менее 140</w:t>
                  </w:r>
                </w:p>
              </w:tc>
            </w:tr>
            <w:tr w:rsidR="003914A2" w:rsidRPr="00513CA0" w14:paraId="25496B64" w14:textId="77777777" w:rsidTr="006227AD">
              <w:trPr>
                <w:trHeight w:val="687"/>
              </w:trPr>
              <w:tc>
                <w:tcPr>
                  <w:tcW w:w="638" w:type="dxa"/>
                  <w:vAlign w:val="center"/>
                </w:tcPr>
                <w:p w14:paraId="16261DE3" w14:textId="7E71B61A" w:rsidR="003914A2" w:rsidRDefault="003914A2" w:rsidP="003914A2">
                  <w:pPr>
                    <w:suppressAutoHyphens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lastRenderedPageBreak/>
                    <w:t>10</w:t>
                  </w:r>
                </w:p>
              </w:tc>
              <w:tc>
                <w:tcPr>
                  <w:tcW w:w="3260" w:type="dxa"/>
                  <w:vAlign w:val="center"/>
                </w:tcPr>
                <w:p w14:paraId="4F5556AB" w14:textId="53927266" w:rsidR="003914A2" w:rsidRDefault="003914A2" w:rsidP="003914A2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Максимальное рабочие давление, бар</w:t>
                  </w:r>
                </w:p>
              </w:tc>
              <w:tc>
                <w:tcPr>
                  <w:tcW w:w="2694" w:type="dxa"/>
                  <w:vAlign w:val="center"/>
                </w:tcPr>
                <w:p w14:paraId="17EAC9B9" w14:textId="18F454FC" w:rsidR="003914A2" w:rsidRDefault="003914A2" w:rsidP="003914A2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не более 210</w:t>
                  </w:r>
                </w:p>
              </w:tc>
            </w:tr>
            <w:tr w:rsidR="00F17668" w:rsidRPr="00513CA0" w14:paraId="727ABC11" w14:textId="77777777" w:rsidTr="006227AD">
              <w:trPr>
                <w:trHeight w:val="427"/>
              </w:trPr>
              <w:tc>
                <w:tcPr>
                  <w:tcW w:w="638" w:type="dxa"/>
                  <w:vAlign w:val="center"/>
                </w:tcPr>
                <w:p w14:paraId="333A3FD7" w14:textId="026DAA82" w:rsidR="00F17668" w:rsidRDefault="00F17668" w:rsidP="00C62DC7">
                  <w:pPr>
                    <w:suppressAutoHyphens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11</w:t>
                  </w:r>
                </w:p>
              </w:tc>
              <w:tc>
                <w:tcPr>
                  <w:tcW w:w="3260" w:type="dxa"/>
                  <w:vAlign w:val="center"/>
                </w:tcPr>
                <w:p w14:paraId="5CAFF83D" w14:textId="04813FDA" w:rsidR="00F17668" w:rsidRDefault="003914A2" w:rsidP="00C62DC7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Объем бункера, </w:t>
                  </w:r>
                  <w:proofErr w:type="spellStart"/>
                  <w:r>
                    <w:rPr>
                      <w:rFonts w:ascii="Tahoma" w:hAnsi="Tahoma" w:cs="Tahoma"/>
                    </w:rPr>
                    <w:t>м.куб</w:t>
                  </w:r>
                  <w:proofErr w:type="spellEnd"/>
                </w:p>
              </w:tc>
              <w:tc>
                <w:tcPr>
                  <w:tcW w:w="2694" w:type="dxa"/>
                  <w:vAlign w:val="center"/>
                </w:tcPr>
                <w:p w14:paraId="65D333E5" w14:textId="7ECF935A" w:rsidR="00F17668" w:rsidRDefault="003914A2" w:rsidP="00C62DC7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не менее 0,5</w:t>
                  </w:r>
                </w:p>
              </w:tc>
            </w:tr>
            <w:tr w:rsidR="00F17668" w:rsidRPr="00513CA0" w14:paraId="34E0B6C5" w14:textId="77777777" w:rsidTr="006227AD">
              <w:trPr>
                <w:trHeight w:val="401"/>
              </w:trPr>
              <w:tc>
                <w:tcPr>
                  <w:tcW w:w="638" w:type="dxa"/>
                  <w:vAlign w:val="center"/>
                </w:tcPr>
                <w:p w14:paraId="2A1620A4" w14:textId="1CBEF175" w:rsidR="00F17668" w:rsidRDefault="00F17668" w:rsidP="00C62DC7">
                  <w:pPr>
                    <w:suppressAutoHyphens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12</w:t>
                  </w:r>
                </w:p>
              </w:tc>
              <w:tc>
                <w:tcPr>
                  <w:tcW w:w="3260" w:type="dxa"/>
                  <w:vAlign w:val="center"/>
                </w:tcPr>
                <w:p w14:paraId="2DEF0DFA" w14:textId="5BA6E163" w:rsidR="00F17668" w:rsidRPr="00F17668" w:rsidRDefault="003914A2" w:rsidP="00C62DC7">
                  <w:pPr>
                    <w:suppressAutoHyphens/>
                    <w:rPr>
                      <w:rFonts w:ascii="Tahoma" w:hAnsi="Tahoma" w:cs="Tahoma"/>
                      <w:lang w:val="en-US"/>
                    </w:rPr>
                  </w:pPr>
                  <w:r>
                    <w:rPr>
                      <w:rFonts w:ascii="Tahoma" w:hAnsi="Tahoma" w:cs="Tahoma"/>
                    </w:rPr>
                    <w:t>Масса, кг</w:t>
                  </w:r>
                </w:p>
              </w:tc>
              <w:tc>
                <w:tcPr>
                  <w:tcW w:w="2694" w:type="dxa"/>
                  <w:vAlign w:val="center"/>
                </w:tcPr>
                <w:p w14:paraId="46F80B92" w14:textId="7C29193E" w:rsidR="00F17668" w:rsidRDefault="003914A2" w:rsidP="00C62DC7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не более 280</w:t>
                  </w:r>
                </w:p>
              </w:tc>
            </w:tr>
          </w:tbl>
          <w:p w14:paraId="40E14BE4" w14:textId="6F71675A" w:rsidR="00F17668" w:rsidRPr="00E35FC5" w:rsidRDefault="00F17668" w:rsidP="00A31D9C">
            <w:pPr>
              <w:tabs>
                <w:tab w:val="left" w:pos="1215"/>
              </w:tabs>
              <w:spacing w:line="240" w:lineRule="auto"/>
              <w:rPr>
                <w:rFonts w:ascii="Tahoma" w:hAnsi="Tahoma" w:cs="Tahoma"/>
                <w:lang w:bidi="en-US"/>
              </w:rPr>
            </w:pPr>
          </w:p>
        </w:tc>
      </w:tr>
      <w:tr w:rsidR="009903E6" w:rsidRPr="00A26B2F" w14:paraId="6B46BC03" w14:textId="77777777" w:rsidTr="006227AD">
        <w:trPr>
          <w:trHeight w:val="1257"/>
        </w:trPr>
        <w:tc>
          <w:tcPr>
            <w:tcW w:w="6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9FC296" w14:textId="77777777" w:rsidR="009903E6" w:rsidRPr="00A26B2F" w:rsidRDefault="009903E6" w:rsidP="00A31D9C">
            <w:pPr>
              <w:snapToGrid w:val="0"/>
              <w:spacing w:after="0" w:line="240" w:lineRule="auto"/>
              <w:rPr>
                <w:rFonts w:ascii="Tahoma" w:eastAsia="Calibri" w:hAnsi="Tahoma" w:cs="Tahoma"/>
                <w:iCs/>
              </w:rPr>
            </w:pPr>
            <w:r w:rsidRPr="00A26B2F">
              <w:rPr>
                <w:rFonts w:ascii="Tahoma" w:eastAsia="Calibri" w:hAnsi="Tahoma" w:cs="Tahoma"/>
                <w:iCs/>
              </w:rPr>
              <w:lastRenderedPageBreak/>
              <w:t xml:space="preserve">8. 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14:paraId="7BF8C7E2" w14:textId="77777777" w:rsidR="009903E6" w:rsidRPr="00A26B2F" w:rsidRDefault="009903E6" w:rsidP="00A31D9C">
            <w:pPr>
              <w:snapToGrid w:val="0"/>
              <w:spacing w:after="0" w:line="240" w:lineRule="auto"/>
              <w:rPr>
                <w:rFonts w:ascii="Tahoma" w:eastAsia="Calibri" w:hAnsi="Tahoma" w:cs="Tahoma"/>
                <w:iCs/>
              </w:rPr>
            </w:pPr>
            <w:r w:rsidRPr="00A26B2F">
              <w:rPr>
                <w:rFonts w:ascii="Tahoma" w:eastAsia="Calibri" w:hAnsi="Tahoma" w:cs="Tahoma"/>
                <w:iCs/>
              </w:rPr>
              <w:t>Требования к упаковке, транспортировке товара</w:t>
            </w:r>
          </w:p>
        </w:tc>
        <w:tc>
          <w:tcPr>
            <w:tcW w:w="6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AE468" w14:textId="77777777" w:rsidR="00064C41" w:rsidRPr="00C47033" w:rsidRDefault="00064C41" w:rsidP="00064C41">
            <w:pPr>
              <w:spacing w:after="0" w:line="240" w:lineRule="auto"/>
              <w:rPr>
                <w:rFonts w:ascii="Tahoma" w:hAnsi="Tahoma" w:cs="Tahoma"/>
                <w:szCs w:val="24"/>
              </w:rPr>
            </w:pPr>
            <w:r w:rsidRPr="00C47033">
              <w:rPr>
                <w:rFonts w:ascii="Tahoma" w:hAnsi="Tahoma" w:cs="Tahoma"/>
                <w:szCs w:val="24"/>
              </w:rPr>
              <w:t>Упаковка, в которой поставляется товар, должна соответствовать техническим условиям страны-производителя и обеспечивать сохранность товара во время его транспортировки, перевалки и хранения.</w:t>
            </w:r>
          </w:p>
          <w:p w14:paraId="12192FAD" w14:textId="00795070" w:rsidR="001964F9" w:rsidRPr="00CD555C" w:rsidRDefault="00064C41" w:rsidP="00064C41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C47033">
              <w:rPr>
                <w:rFonts w:ascii="Tahoma" w:hAnsi="Tahoma" w:cs="Tahoma"/>
                <w:szCs w:val="24"/>
              </w:rPr>
              <w:t>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Покупателем.</w:t>
            </w:r>
          </w:p>
        </w:tc>
      </w:tr>
      <w:tr w:rsidR="009903E6" w:rsidRPr="00A26B2F" w14:paraId="63D9DE65" w14:textId="77777777" w:rsidTr="00064C41">
        <w:trPr>
          <w:trHeight w:val="2096"/>
        </w:trPr>
        <w:tc>
          <w:tcPr>
            <w:tcW w:w="6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7B9D3" w14:textId="77777777" w:rsidR="009903E6" w:rsidRPr="00A26B2F" w:rsidRDefault="009903E6" w:rsidP="00A31D9C">
            <w:pPr>
              <w:snapToGrid w:val="0"/>
              <w:spacing w:after="0" w:line="240" w:lineRule="auto"/>
              <w:rPr>
                <w:rFonts w:ascii="Tahoma" w:eastAsia="Calibri" w:hAnsi="Tahoma" w:cs="Tahoma"/>
                <w:iCs/>
              </w:rPr>
            </w:pPr>
            <w:r w:rsidRPr="00A26B2F">
              <w:rPr>
                <w:rFonts w:ascii="Tahoma" w:eastAsia="Calibri" w:hAnsi="Tahoma" w:cs="Tahoma"/>
                <w:iCs/>
              </w:rPr>
              <w:t xml:space="preserve">  9.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14:paraId="24909B83" w14:textId="77777777" w:rsidR="009903E6" w:rsidRPr="00A26B2F" w:rsidRDefault="009903E6" w:rsidP="00A31D9C">
            <w:pPr>
              <w:snapToGrid w:val="0"/>
              <w:spacing w:after="0" w:line="240" w:lineRule="auto"/>
              <w:rPr>
                <w:rFonts w:ascii="Tahoma" w:hAnsi="Tahoma" w:cs="Tahoma"/>
                <w:iCs/>
              </w:rPr>
            </w:pPr>
            <w:r w:rsidRPr="00A26B2F">
              <w:rPr>
                <w:rFonts w:ascii="Tahoma" w:eastAsia="Calibri" w:hAnsi="Tahoma" w:cs="Tahoma"/>
                <w:iCs/>
              </w:rPr>
              <w:t xml:space="preserve">Требования к качеству, безопасности поставляемого </w:t>
            </w:r>
            <w:r w:rsidR="004E417B">
              <w:rPr>
                <w:rFonts w:ascii="Tahoma" w:eastAsia="Calibri" w:hAnsi="Tahoma" w:cs="Tahoma"/>
                <w:iCs/>
              </w:rPr>
              <w:t>товара</w:t>
            </w:r>
          </w:p>
        </w:tc>
        <w:tc>
          <w:tcPr>
            <w:tcW w:w="6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76E01" w14:textId="506262E6" w:rsidR="003914A2" w:rsidRPr="00F80873" w:rsidRDefault="003914A2" w:rsidP="003914A2">
            <w:pPr>
              <w:spacing w:after="0" w:line="240" w:lineRule="auto"/>
              <w:rPr>
                <w:rFonts w:ascii="Tahoma" w:eastAsia="Calibri" w:hAnsi="Tahoma" w:cs="Tahoma"/>
              </w:rPr>
            </w:pPr>
            <w:r w:rsidRPr="00F80873">
              <w:rPr>
                <w:rFonts w:ascii="Tahoma" w:eastAsia="Calibri" w:hAnsi="Tahoma" w:cs="Tahoma"/>
              </w:rPr>
              <w:t>Поставляемый товар должен соответствовать требованиям по качеству (ст. 469 Гражданского кодекса РФ; ФЗ «О техническом регулировании» от 27.12.2002 № 184-ФЗ).</w:t>
            </w:r>
          </w:p>
          <w:p w14:paraId="6081850B" w14:textId="68947C0B" w:rsidR="00DA5B76" w:rsidRPr="00A26B2F" w:rsidRDefault="007C10FC" w:rsidP="0018028E">
            <w:pPr>
              <w:snapToGrid w:val="0"/>
              <w:spacing w:after="0" w:line="240" w:lineRule="auto"/>
              <w:jc w:val="both"/>
            </w:pPr>
            <w:r w:rsidRPr="00C47033">
              <w:rPr>
                <w:rFonts w:ascii="Tahoma" w:hAnsi="Tahoma" w:cs="Tahoma"/>
                <w:szCs w:val="24"/>
              </w:rPr>
              <w:t>Товар является новым,</w:t>
            </w:r>
            <w:r>
              <w:rPr>
                <w:rFonts w:ascii="Tahoma" w:hAnsi="Tahoma" w:cs="Tahoma"/>
                <w:szCs w:val="24"/>
              </w:rPr>
              <w:t xml:space="preserve"> </w:t>
            </w:r>
            <w:r w:rsidRPr="00C47033">
              <w:rPr>
                <w:rFonts w:ascii="Tahoma" w:hAnsi="Tahoma" w:cs="Tahoma"/>
                <w:szCs w:val="24"/>
              </w:rPr>
              <w:t xml:space="preserve">(ранее никем не использовался), </w:t>
            </w:r>
            <w:r w:rsidR="0018028E">
              <w:rPr>
                <w:rFonts w:ascii="Tahoma" w:hAnsi="Tahoma" w:cs="Tahoma"/>
              </w:rPr>
              <w:t>не ранее 2025 года выпуска,</w:t>
            </w:r>
            <w:r w:rsidR="0018028E" w:rsidRPr="00C43A17">
              <w:rPr>
                <w:rFonts w:ascii="Tahoma" w:hAnsi="Tahoma" w:cs="Tahoma"/>
              </w:rPr>
              <w:t xml:space="preserve"> </w:t>
            </w:r>
            <w:r w:rsidRPr="00C47033">
              <w:rPr>
                <w:rFonts w:ascii="Tahoma" w:hAnsi="Tahoma" w:cs="Tahoma"/>
                <w:szCs w:val="24"/>
              </w:rPr>
              <w:t>принадлежит участнику закупки на праве собственности, не продан третьим лицам, не заложен, не находится под обременением, арестом или запрещением, свободен от любых прав и притязаний третьих лиц.</w:t>
            </w:r>
          </w:p>
        </w:tc>
      </w:tr>
      <w:tr w:rsidR="009903E6" w:rsidRPr="00A26B2F" w14:paraId="0DA62D34" w14:textId="77777777" w:rsidTr="006227AD">
        <w:trPr>
          <w:trHeight w:val="1691"/>
        </w:trPr>
        <w:tc>
          <w:tcPr>
            <w:tcW w:w="6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5BC02" w14:textId="77777777" w:rsidR="009903E6" w:rsidRPr="00A26B2F" w:rsidRDefault="009903E6" w:rsidP="00A31D9C">
            <w:pPr>
              <w:snapToGrid w:val="0"/>
              <w:spacing w:after="0" w:line="240" w:lineRule="auto"/>
              <w:rPr>
                <w:rFonts w:ascii="Tahoma" w:eastAsia="Calibri" w:hAnsi="Tahoma" w:cs="Tahoma"/>
                <w:iCs/>
              </w:rPr>
            </w:pPr>
            <w:r w:rsidRPr="00A26B2F">
              <w:rPr>
                <w:rFonts w:ascii="Tahoma" w:eastAsia="Calibri" w:hAnsi="Tahoma" w:cs="Tahoma"/>
                <w:iCs/>
              </w:rPr>
              <w:t>10.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14:paraId="007A611D" w14:textId="77777777" w:rsidR="009903E6" w:rsidRPr="00A26B2F" w:rsidRDefault="009903E6" w:rsidP="00A31D9C">
            <w:pPr>
              <w:snapToGrid w:val="0"/>
              <w:spacing w:after="0" w:line="240" w:lineRule="auto"/>
              <w:rPr>
                <w:rFonts w:ascii="Tahoma" w:eastAsia="Calibri" w:hAnsi="Tahoma" w:cs="Tahoma"/>
                <w:iCs/>
              </w:rPr>
            </w:pPr>
            <w:r w:rsidRPr="00A26B2F">
              <w:rPr>
                <w:rFonts w:ascii="Tahoma" w:eastAsia="Calibri" w:hAnsi="Tahoma" w:cs="Tahoma"/>
                <w:iCs/>
              </w:rPr>
              <w:t xml:space="preserve">Гарантийные, </w:t>
            </w:r>
            <w:proofErr w:type="spellStart"/>
            <w:r w:rsidRPr="00A26B2F">
              <w:rPr>
                <w:rFonts w:ascii="Tahoma" w:eastAsia="Calibri" w:hAnsi="Tahoma" w:cs="Tahoma"/>
                <w:iCs/>
              </w:rPr>
              <w:t>постгарантийные</w:t>
            </w:r>
            <w:proofErr w:type="spellEnd"/>
            <w:r w:rsidRPr="00A26B2F">
              <w:rPr>
                <w:rFonts w:ascii="Tahoma" w:eastAsia="Calibri" w:hAnsi="Tahoma" w:cs="Tahoma"/>
                <w:iCs/>
              </w:rPr>
              <w:t xml:space="preserve">  обязательства </w:t>
            </w:r>
          </w:p>
        </w:tc>
        <w:tc>
          <w:tcPr>
            <w:tcW w:w="6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C347A" w14:textId="0C94DC00" w:rsidR="009903E6" w:rsidRPr="00DA5B76" w:rsidRDefault="00DF3622" w:rsidP="00064C41">
            <w:pPr>
              <w:spacing w:after="0"/>
              <w:jc w:val="both"/>
              <w:rPr>
                <w:rFonts w:ascii="Tahoma" w:hAnsi="Tahoma" w:cs="Tahoma"/>
              </w:rPr>
            </w:pPr>
            <w:r w:rsidRPr="00DA5B76">
              <w:rPr>
                <w:rFonts w:ascii="Tahoma" w:hAnsi="Tahoma" w:cs="Tahoma"/>
              </w:rPr>
              <w:t xml:space="preserve">Срок гарантии на поставляемый товар должен составлять не менее </w:t>
            </w:r>
            <w:r w:rsidR="003914A2">
              <w:rPr>
                <w:rFonts w:ascii="Tahoma" w:hAnsi="Tahoma" w:cs="Tahoma"/>
              </w:rPr>
              <w:t>12</w:t>
            </w:r>
            <w:r w:rsidRPr="00DA5B76">
              <w:rPr>
                <w:rFonts w:ascii="Tahoma" w:hAnsi="Tahoma" w:cs="Tahoma"/>
              </w:rPr>
              <w:t xml:space="preserve"> месяцев</w:t>
            </w:r>
            <w:r>
              <w:rPr>
                <w:rFonts w:ascii="Tahoma" w:hAnsi="Tahoma" w:cs="Tahoma"/>
              </w:rPr>
              <w:t xml:space="preserve">, </w:t>
            </w:r>
            <w:r w:rsidRPr="00DA5B76">
              <w:rPr>
                <w:rFonts w:ascii="Tahoma" w:hAnsi="Tahoma" w:cs="Tahoma"/>
              </w:rPr>
              <w:t xml:space="preserve">с </w:t>
            </w:r>
            <w:r w:rsidR="00064C41">
              <w:rPr>
                <w:rFonts w:ascii="Tahoma" w:hAnsi="Tahoma" w:cs="Tahoma"/>
              </w:rPr>
              <w:t>даты приемки Товара Покупателем.</w:t>
            </w:r>
          </w:p>
        </w:tc>
      </w:tr>
      <w:tr w:rsidR="009903E6" w:rsidRPr="00A26B2F" w14:paraId="59F65228" w14:textId="77777777" w:rsidTr="006227AD">
        <w:trPr>
          <w:trHeight w:val="2268"/>
        </w:trPr>
        <w:tc>
          <w:tcPr>
            <w:tcW w:w="6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0CCBA" w14:textId="77777777" w:rsidR="009903E6" w:rsidRPr="00A26B2F" w:rsidRDefault="009903E6" w:rsidP="00A31D9C">
            <w:pPr>
              <w:snapToGrid w:val="0"/>
              <w:spacing w:after="0" w:line="240" w:lineRule="auto"/>
              <w:rPr>
                <w:rFonts w:ascii="Tahoma" w:eastAsia="Calibri" w:hAnsi="Tahoma" w:cs="Tahoma"/>
                <w:iCs/>
              </w:rPr>
            </w:pPr>
            <w:r w:rsidRPr="00A26B2F">
              <w:rPr>
                <w:rFonts w:ascii="Tahoma" w:eastAsia="Calibri" w:hAnsi="Tahoma" w:cs="Tahoma"/>
                <w:iCs/>
              </w:rPr>
              <w:t>11.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14:paraId="745AD52F" w14:textId="77777777" w:rsidR="009903E6" w:rsidRPr="00A26B2F" w:rsidRDefault="009903E6" w:rsidP="00A31D9C">
            <w:pPr>
              <w:snapToGrid w:val="0"/>
              <w:spacing w:after="0" w:line="240" w:lineRule="auto"/>
              <w:rPr>
                <w:rFonts w:ascii="Tahoma" w:eastAsia="Calibri" w:hAnsi="Tahoma" w:cs="Tahoma"/>
                <w:iCs/>
              </w:rPr>
            </w:pPr>
            <w:r w:rsidRPr="00A26B2F">
              <w:rPr>
                <w:rFonts w:ascii="Tahoma" w:eastAsia="Calibri" w:hAnsi="Tahoma" w:cs="Tahoma"/>
                <w:iCs/>
              </w:rPr>
              <w:t>Требования к документации, передаваемой вместе с товаром</w:t>
            </w:r>
          </w:p>
        </w:tc>
        <w:tc>
          <w:tcPr>
            <w:tcW w:w="6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14F34" w14:textId="77777777" w:rsidR="0070510F" w:rsidRPr="0070510F" w:rsidRDefault="0070510F" w:rsidP="002151F5">
            <w:pPr>
              <w:spacing w:after="0"/>
              <w:jc w:val="both"/>
              <w:rPr>
                <w:rFonts w:ascii="Tahoma" w:hAnsi="Tahoma" w:cs="Tahoma"/>
              </w:rPr>
            </w:pPr>
            <w:r w:rsidRPr="0070510F">
              <w:rPr>
                <w:rFonts w:ascii="Tahoma" w:hAnsi="Tahoma" w:cs="Tahoma"/>
              </w:rPr>
              <w:t xml:space="preserve">При передаче </w:t>
            </w:r>
            <w:r w:rsidR="00F90A14">
              <w:rPr>
                <w:rFonts w:ascii="Tahoma" w:hAnsi="Tahoma" w:cs="Tahoma"/>
              </w:rPr>
              <w:t>товара</w:t>
            </w:r>
            <w:r w:rsidRPr="0070510F">
              <w:rPr>
                <w:rFonts w:ascii="Tahoma" w:hAnsi="Tahoma" w:cs="Tahoma"/>
              </w:rPr>
              <w:t xml:space="preserve"> Исполнитель обязан предоставить Заказчику:</w:t>
            </w:r>
          </w:p>
          <w:p w14:paraId="3C3863B8" w14:textId="79502DB1" w:rsidR="0070510F" w:rsidRDefault="0020251D" w:rsidP="002151F5">
            <w:pPr>
              <w:spacing w:after="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</w:t>
            </w:r>
            <w:r w:rsidR="0070510F" w:rsidRPr="0070510F">
              <w:rPr>
                <w:rFonts w:ascii="Tahoma" w:hAnsi="Tahoma" w:cs="Tahoma"/>
              </w:rPr>
              <w:t>-</w:t>
            </w:r>
            <w:r w:rsidR="00DF3622">
              <w:rPr>
                <w:rFonts w:ascii="Tahoma" w:hAnsi="Tahoma" w:cs="Tahoma"/>
              </w:rPr>
              <w:t>п</w:t>
            </w:r>
            <w:r w:rsidR="0070510F" w:rsidRPr="0070510F">
              <w:rPr>
                <w:rFonts w:ascii="Tahoma" w:hAnsi="Tahoma" w:cs="Tahoma"/>
              </w:rPr>
              <w:t>аспорт</w:t>
            </w:r>
            <w:r>
              <w:rPr>
                <w:rFonts w:ascii="Tahoma" w:hAnsi="Tahoma" w:cs="Tahoma"/>
              </w:rPr>
              <w:t xml:space="preserve"> </w:t>
            </w:r>
            <w:r w:rsidR="00CD555C">
              <w:rPr>
                <w:rFonts w:ascii="Tahoma" w:hAnsi="Tahoma" w:cs="Tahoma"/>
              </w:rPr>
              <w:t xml:space="preserve">на </w:t>
            </w:r>
            <w:proofErr w:type="spellStart"/>
            <w:r w:rsidR="003914A2">
              <w:rPr>
                <w:rFonts w:ascii="Tahoma" w:hAnsi="Tahoma" w:cs="Tahoma"/>
              </w:rPr>
              <w:t>пескоразбрасыватель</w:t>
            </w:r>
            <w:proofErr w:type="spellEnd"/>
            <w:r w:rsidR="0070510F" w:rsidRPr="0070510F">
              <w:rPr>
                <w:rFonts w:ascii="Tahoma" w:hAnsi="Tahoma" w:cs="Tahoma"/>
              </w:rPr>
              <w:t>;</w:t>
            </w:r>
          </w:p>
          <w:p w14:paraId="13F5D53E" w14:textId="2A319D0B" w:rsidR="00064C41" w:rsidRDefault="00064C41" w:rsidP="002151F5">
            <w:pPr>
              <w:spacing w:after="0"/>
              <w:jc w:val="both"/>
              <w:rPr>
                <w:rFonts w:ascii="Tahoma" w:hAnsi="Tahoma" w:cs="Tahoma"/>
              </w:rPr>
            </w:pPr>
            <w:r>
              <w:rPr>
                <w:rFonts w:ascii="Tahoma" w:eastAsia="Calibri" w:hAnsi="Tahoma" w:cs="Tahoma"/>
                <w:bCs/>
                <w:sz w:val="20"/>
              </w:rPr>
              <w:t xml:space="preserve">  - </w:t>
            </w:r>
            <w:r w:rsidRPr="00064C41">
              <w:rPr>
                <w:rFonts w:ascii="Tahoma" w:eastAsia="Calibri" w:hAnsi="Tahoma" w:cs="Tahoma"/>
                <w:bCs/>
              </w:rPr>
              <w:t>сертификат соответствия на Товар</w:t>
            </w:r>
            <w:r>
              <w:rPr>
                <w:rFonts w:ascii="Tahoma" w:eastAsia="Calibri" w:hAnsi="Tahoma" w:cs="Tahoma"/>
                <w:bCs/>
              </w:rPr>
              <w:t>;</w:t>
            </w:r>
          </w:p>
          <w:p w14:paraId="730BD15D" w14:textId="44E9345A" w:rsidR="00FE1141" w:rsidRDefault="00A30A74" w:rsidP="00DF3622">
            <w:pPr>
              <w:spacing w:after="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-</w:t>
            </w:r>
            <w:r w:rsidR="00DF3622">
              <w:rPr>
                <w:rFonts w:ascii="Tahoma" w:hAnsi="Tahoma" w:cs="Tahoma"/>
              </w:rPr>
              <w:t xml:space="preserve">техническое описание и инструкцию по </w:t>
            </w:r>
            <w:r w:rsidR="00C35E6D">
              <w:rPr>
                <w:rFonts w:ascii="Tahoma" w:hAnsi="Tahoma" w:cs="Tahoma"/>
              </w:rPr>
              <w:t>эксплуатации</w:t>
            </w:r>
            <w:r w:rsidR="00DF3622">
              <w:rPr>
                <w:rFonts w:ascii="Tahoma" w:hAnsi="Tahoma" w:cs="Tahoma"/>
              </w:rPr>
              <w:t>;</w:t>
            </w:r>
          </w:p>
          <w:p w14:paraId="2AA42AB2" w14:textId="77777777" w:rsidR="002151F5" w:rsidRPr="0070510F" w:rsidRDefault="0020251D" w:rsidP="002151F5">
            <w:pPr>
              <w:spacing w:after="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</w:t>
            </w:r>
            <w:r w:rsidR="002151F5">
              <w:rPr>
                <w:rFonts w:ascii="Tahoma" w:hAnsi="Tahoma" w:cs="Tahoma"/>
              </w:rPr>
              <w:t>-Ведомость комплектации.</w:t>
            </w:r>
          </w:p>
          <w:p w14:paraId="7706C667" w14:textId="4D719527" w:rsidR="009903E6" w:rsidRPr="00A26B2F" w:rsidRDefault="00520D04" w:rsidP="002151F5">
            <w:pPr>
              <w:spacing w:after="0"/>
              <w:jc w:val="both"/>
            </w:pPr>
            <w:r w:rsidRPr="00662243">
              <w:rPr>
                <w:rFonts w:ascii="Tahoma" w:eastAsia="Calibri" w:hAnsi="Tahoma" w:cs="Tahoma"/>
                <w:color w:val="000000" w:themeColor="text1"/>
              </w:rPr>
              <w:t>Вся документация должна быть представлена на русском языке, либо иметь перевод на русский язык.</w:t>
            </w:r>
          </w:p>
        </w:tc>
      </w:tr>
      <w:tr w:rsidR="009903E6" w:rsidRPr="00A26B2F" w14:paraId="2DF99F75" w14:textId="77777777" w:rsidTr="0070510F">
        <w:trPr>
          <w:trHeight w:val="409"/>
        </w:trPr>
        <w:tc>
          <w:tcPr>
            <w:tcW w:w="6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AA25E" w14:textId="77777777" w:rsidR="009903E6" w:rsidRPr="00A26B2F" w:rsidRDefault="009903E6" w:rsidP="00A31D9C">
            <w:pPr>
              <w:snapToGrid w:val="0"/>
              <w:spacing w:after="0" w:line="240" w:lineRule="auto"/>
              <w:rPr>
                <w:rFonts w:ascii="Tahoma" w:eastAsia="Calibri" w:hAnsi="Tahoma" w:cs="Tahoma"/>
                <w:iCs/>
              </w:rPr>
            </w:pPr>
            <w:r w:rsidRPr="00A26B2F">
              <w:rPr>
                <w:rFonts w:ascii="Tahoma" w:eastAsia="Calibri" w:hAnsi="Tahoma" w:cs="Tahoma"/>
                <w:iCs/>
              </w:rPr>
              <w:t>12.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14:paraId="67F3E82E" w14:textId="77777777" w:rsidR="009903E6" w:rsidRPr="00A26B2F" w:rsidRDefault="009903E6" w:rsidP="00A31D9C">
            <w:pPr>
              <w:snapToGrid w:val="0"/>
              <w:spacing w:after="0" w:line="240" w:lineRule="auto"/>
              <w:rPr>
                <w:rFonts w:ascii="Tahoma" w:eastAsia="Calibri" w:hAnsi="Tahoma" w:cs="Tahoma"/>
                <w:iCs/>
              </w:rPr>
            </w:pPr>
            <w:r w:rsidRPr="00A26B2F">
              <w:rPr>
                <w:rFonts w:ascii="Tahoma" w:eastAsia="Calibri" w:hAnsi="Tahoma" w:cs="Tahoma"/>
                <w:iCs/>
              </w:rPr>
              <w:t>Требования к Исполнителю, правовое регулирование поставки товаров (выполнения работ, оказания услуг)</w:t>
            </w:r>
          </w:p>
        </w:tc>
        <w:tc>
          <w:tcPr>
            <w:tcW w:w="6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F2C77" w14:textId="77777777" w:rsidR="009903E6" w:rsidRPr="0070510F" w:rsidRDefault="00593D2A" w:rsidP="0070510F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Поставщик</w:t>
            </w:r>
            <w:r w:rsidR="0070510F" w:rsidRPr="0070510F">
              <w:rPr>
                <w:rFonts w:ascii="Tahoma" w:hAnsi="Tahoma" w:cs="Tahoma"/>
              </w:rPr>
              <w:t xml:space="preserve"> несет ответственность за качеств</w:t>
            </w:r>
            <w:r w:rsidR="0070510F">
              <w:rPr>
                <w:rFonts w:ascii="Tahoma" w:hAnsi="Tahoma" w:cs="Tahoma"/>
              </w:rPr>
              <w:t>о</w:t>
            </w:r>
            <w:r w:rsidR="0070510F" w:rsidRPr="0070510F">
              <w:rPr>
                <w:rFonts w:ascii="Tahoma" w:hAnsi="Tahoma" w:cs="Tahoma"/>
              </w:rPr>
              <w:t xml:space="preserve"> </w:t>
            </w:r>
            <w:r w:rsidR="0070510F">
              <w:rPr>
                <w:rFonts w:ascii="Tahoma" w:hAnsi="Tahoma" w:cs="Tahoma"/>
              </w:rPr>
              <w:t>поставляемого товара</w:t>
            </w:r>
            <w:r w:rsidR="0070510F" w:rsidRPr="0070510F">
              <w:rPr>
                <w:rFonts w:ascii="Tahoma" w:hAnsi="Tahoma" w:cs="Tahoma"/>
              </w:rPr>
              <w:t xml:space="preserve"> Заказчик</w:t>
            </w:r>
            <w:r w:rsidR="0070510F">
              <w:rPr>
                <w:rFonts w:ascii="Tahoma" w:hAnsi="Tahoma" w:cs="Tahoma"/>
              </w:rPr>
              <w:t>у</w:t>
            </w:r>
            <w:r w:rsidR="0070510F" w:rsidRPr="0070510F">
              <w:rPr>
                <w:rFonts w:ascii="Tahoma" w:hAnsi="Tahoma" w:cs="Tahoma"/>
              </w:rPr>
              <w:t>.</w:t>
            </w:r>
          </w:p>
        </w:tc>
      </w:tr>
    </w:tbl>
    <w:p w14:paraId="40FE73B3" w14:textId="77777777" w:rsidR="00593D2A" w:rsidRPr="00A26B2F" w:rsidRDefault="00593D2A" w:rsidP="006353C8">
      <w:pPr>
        <w:pStyle w:val="41"/>
        <w:ind w:left="0" w:firstLine="0"/>
        <w:rPr>
          <w:rFonts w:ascii="Tahoma" w:hAnsi="Tahoma" w:cs="Tahoma"/>
          <w:color w:val="000000"/>
          <w:sz w:val="22"/>
          <w:szCs w:val="22"/>
          <w:lang w:eastAsia="ru-RU"/>
        </w:rPr>
      </w:pPr>
    </w:p>
    <w:sectPr w:rsidR="00593D2A" w:rsidRPr="00A26B2F" w:rsidSect="00037A6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D3078B"/>
    <w:multiLevelType w:val="hybridMultilevel"/>
    <w:tmpl w:val="0FE4EEFE"/>
    <w:lvl w:ilvl="0" w:tplc="02D062F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6A3C84"/>
    <w:multiLevelType w:val="multilevel"/>
    <w:tmpl w:val="19C6157C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890"/>
        </w:tabs>
        <w:ind w:left="720" w:hanging="55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9BD4AB8"/>
    <w:multiLevelType w:val="hybridMultilevel"/>
    <w:tmpl w:val="579C687A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DE660B"/>
    <w:multiLevelType w:val="hybridMultilevel"/>
    <w:tmpl w:val="59D6C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1D1601"/>
    <w:multiLevelType w:val="hybridMultilevel"/>
    <w:tmpl w:val="BA52943A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3E6"/>
    <w:rsid w:val="00005482"/>
    <w:rsid w:val="0003629E"/>
    <w:rsid w:val="00064391"/>
    <w:rsid w:val="00064C41"/>
    <w:rsid w:val="000A4FFA"/>
    <w:rsid w:val="000A6966"/>
    <w:rsid w:val="000D28CB"/>
    <w:rsid w:val="000F3B04"/>
    <w:rsid w:val="00106708"/>
    <w:rsid w:val="00122822"/>
    <w:rsid w:val="0018028E"/>
    <w:rsid w:val="00190E6E"/>
    <w:rsid w:val="001964F9"/>
    <w:rsid w:val="001B6040"/>
    <w:rsid w:val="001B7D25"/>
    <w:rsid w:val="001D7B7D"/>
    <w:rsid w:val="001F24EE"/>
    <w:rsid w:val="001F68E2"/>
    <w:rsid w:val="0020251D"/>
    <w:rsid w:val="002151F5"/>
    <w:rsid w:val="002251BE"/>
    <w:rsid w:val="00236491"/>
    <w:rsid w:val="00277166"/>
    <w:rsid w:val="002A6596"/>
    <w:rsid w:val="002C298E"/>
    <w:rsid w:val="002F7AD5"/>
    <w:rsid w:val="0031465C"/>
    <w:rsid w:val="003805BF"/>
    <w:rsid w:val="003914A2"/>
    <w:rsid w:val="00396996"/>
    <w:rsid w:val="003C7491"/>
    <w:rsid w:val="003D4B5C"/>
    <w:rsid w:val="004043A1"/>
    <w:rsid w:val="00415F00"/>
    <w:rsid w:val="0044135C"/>
    <w:rsid w:val="004E417B"/>
    <w:rsid w:val="004E6ED0"/>
    <w:rsid w:val="00513B91"/>
    <w:rsid w:val="00513CA0"/>
    <w:rsid w:val="00520D04"/>
    <w:rsid w:val="00554795"/>
    <w:rsid w:val="0055674E"/>
    <w:rsid w:val="005657CF"/>
    <w:rsid w:val="005860B4"/>
    <w:rsid w:val="00593D2A"/>
    <w:rsid w:val="005B0764"/>
    <w:rsid w:val="005E07FC"/>
    <w:rsid w:val="005E5BC8"/>
    <w:rsid w:val="00615C32"/>
    <w:rsid w:val="006227AD"/>
    <w:rsid w:val="00625B1F"/>
    <w:rsid w:val="006353C8"/>
    <w:rsid w:val="006804F6"/>
    <w:rsid w:val="006823AA"/>
    <w:rsid w:val="006861D1"/>
    <w:rsid w:val="00696287"/>
    <w:rsid w:val="006B07DD"/>
    <w:rsid w:val="006B24D3"/>
    <w:rsid w:val="006B2729"/>
    <w:rsid w:val="006B3B47"/>
    <w:rsid w:val="006E24DA"/>
    <w:rsid w:val="006E2C30"/>
    <w:rsid w:val="0070510F"/>
    <w:rsid w:val="00764096"/>
    <w:rsid w:val="007747CA"/>
    <w:rsid w:val="00781AD8"/>
    <w:rsid w:val="00782C7F"/>
    <w:rsid w:val="007959B6"/>
    <w:rsid w:val="007B5641"/>
    <w:rsid w:val="007C10FC"/>
    <w:rsid w:val="007D45A6"/>
    <w:rsid w:val="008221B8"/>
    <w:rsid w:val="00857A68"/>
    <w:rsid w:val="0086718C"/>
    <w:rsid w:val="008838CD"/>
    <w:rsid w:val="00884166"/>
    <w:rsid w:val="008847B3"/>
    <w:rsid w:val="008861FE"/>
    <w:rsid w:val="008C2EA6"/>
    <w:rsid w:val="009161D0"/>
    <w:rsid w:val="00920B2A"/>
    <w:rsid w:val="00922A0D"/>
    <w:rsid w:val="009903E6"/>
    <w:rsid w:val="009A226F"/>
    <w:rsid w:val="009B4DEE"/>
    <w:rsid w:val="009B614C"/>
    <w:rsid w:val="00A01F75"/>
    <w:rsid w:val="00A30A74"/>
    <w:rsid w:val="00A4289D"/>
    <w:rsid w:val="00A51B7D"/>
    <w:rsid w:val="00A74F17"/>
    <w:rsid w:val="00AA170D"/>
    <w:rsid w:val="00AE5728"/>
    <w:rsid w:val="00B11523"/>
    <w:rsid w:val="00B42BE4"/>
    <w:rsid w:val="00B51679"/>
    <w:rsid w:val="00B56500"/>
    <w:rsid w:val="00B74674"/>
    <w:rsid w:val="00B77DF8"/>
    <w:rsid w:val="00B810ED"/>
    <w:rsid w:val="00C07178"/>
    <w:rsid w:val="00C22FAF"/>
    <w:rsid w:val="00C25195"/>
    <w:rsid w:val="00C35E6D"/>
    <w:rsid w:val="00C62DC7"/>
    <w:rsid w:val="00C714C6"/>
    <w:rsid w:val="00CC66B5"/>
    <w:rsid w:val="00CD555C"/>
    <w:rsid w:val="00CF0CE8"/>
    <w:rsid w:val="00CF2FF6"/>
    <w:rsid w:val="00D41AD9"/>
    <w:rsid w:val="00D45DA0"/>
    <w:rsid w:val="00D4644F"/>
    <w:rsid w:val="00D56EC3"/>
    <w:rsid w:val="00D92484"/>
    <w:rsid w:val="00DA5B76"/>
    <w:rsid w:val="00DC186A"/>
    <w:rsid w:val="00DE03E8"/>
    <w:rsid w:val="00DF3622"/>
    <w:rsid w:val="00E0273D"/>
    <w:rsid w:val="00E07DC5"/>
    <w:rsid w:val="00E14469"/>
    <w:rsid w:val="00E35FC5"/>
    <w:rsid w:val="00E44A89"/>
    <w:rsid w:val="00E64540"/>
    <w:rsid w:val="00ED000B"/>
    <w:rsid w:val="00EF7B55"/>
    <w:rsid w:val="00F17668"/>
    <w:rsid w:val="00F44450"/>
    <w:rsid w:val="00F467E7"/>
    <w:rsid w:val="00F82911"/>
    <w:rsid w:val="00F90A14"/>
    <w:rsid w:val="00F96A82"/>
    <w:rsid w:val="00FA05D5"/>
    <w:rsid w:val="00FE1141"/>
    <w:rsid w:val="00FE4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07438"/>
  <w15:chartTrackingRefBased/>
  <w15:docId w15:val="{724C4776-495C-4A94-B0D0-146C59310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3E6"/>
  </w:style>
  <w:style w:type="paragraph" w:styleId="1">
    <w:name w:val="heading 1"/>
    <w:basedOn w:val="a"/>
    <w:next w:val="a"/>
    <w:link w:val="10"/>
    <w:qFormat/>
    <w:rsid w:val="009903E6"/>
    <w:pPr>
      <w:keepNext/>
      <w:numPr>
        <w:numId w:val="1"/>
      </w:numPr>
      <w:spacing w:before="240" w:after="12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903E6"/>
    <w:pPr>
      <w:keepNext/>
      <w:numPr>
        <w:ilvl w:val="1"/>
        <w:numId w:val="1"/>
      </w:numPr>
      <w:spacing w:before="80" w:after="40" w:line="240" w:lineRule="auto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9903E6"/>
    <w:pPr>
      <w:numPr>
        <w:ilvl w:val="2"/>
        <w:numId w:val="1"/>
      </w:numPr>
      <w:tabs>
        <w:tab w:val="left" w:pos="964"/>
      </w:tabs>
      <w:suppressAutoHyphens/>
      <w:spacing w:after="0" w:line="228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autoRedefine/>
    <w:qFormat/>
    <w:rsid w:val="009903E6"/>
    <w:pPr>
      <w:keepNext/>
      <w:numPr>
        <w:ilvl w:val="3"/>
        <w:numId w:val="1"/>
      </w:numPr>
      <w:spacing w:after="0" w:line="240" w:lineRule="auto"/>
      <w:jc w:val="both"/>
      <w:outlineLvl w:val="3"/>
    </w:pPr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5">
    <w:name w:val="heading 5"/>
    <w:basedOn w:val="a"/>
    <w:next w:val="a"/>
    <w:link w:val="50"/>
    <w:autoRedefine/>
    <w:qFormat/>
    <w:rsid w:val="009903E6"/>
    <w:pPr>
      <w:keepNext/>
      <w:numPr>
        <w:ilvl w:val="4"/>
        <w:numId w:val="1"/>
      </w:numPr>
      <w:spacing w:after="0" w:line="228" w:lineRule="auto"/>
      <w:ind w:right="2834"/>
      <w:jc w:val="both"/>
      <w:outlineLvl w:val="4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903E6"/>
    <w:pPr>
      <w:keepNext/>
      <w:numPr>
        <w:ilvl w:val="5"/>
        <w:numId w:val="1"/>
      </w:numPr>
      <w:spacing w:after="0" w:line="228" w:lineRule="auto"/>
      <w:ind w:right="282"/>
      <w:jc w:val="both"/>
      <w:outlineLvl w:val="5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9903E6"/>
    <w:pPr>
      <w:keepNext/>
      <w:numPr>
        <w:ilvl w:val="6"/>
        <w:numId w:val="1"/>
      </w:numPr>
      <w:spacing w:after="0" w:line="240" w:lineRule="auto"/>
      <w:jc w:val="both"/>
      <w:outlineLvl w:val="6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903E6"/>
    <w:pPr>
      <w:keepNext/>
      <w:numPr>
        <w:ilvl w:val="7"/>
        <w:numId w:val="1"/>
      </w:numPr>
      <w:spacing w:after="0" w:line="360" w:lineRule="auto"/>
      <w:jc w:val="center"/>
      <w:outlineLvl w:val="7"/>
    </w:pPr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903E6"/>
    <w:pPr>
      <w:keepNext/>
      <w:numPr>
        <w:ilvl w:val="8"/>
        <w:numId w:val="1"/>
      </w:numPr>
      <w:spacing w:after="0" w:line="240" w:lineRule="auto"/>
      <w:jc w:val="both"/>
      <w:outlineLvl w:val="8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03E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903E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903E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903E6"/>
    <w:rPr>
      <w:rFonts w:ascii="Arial" w:eastAsia="Times New Roman" w:hAnsi="Arial" w:cs="Times New Roman"/>
      <w:i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903E6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903E6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903E6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9903E6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903E6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1">
    <w:name w:val="Пункт_4"/>
    <w:basedOn w:val="a"/>
    <w:link w:val="42"/>
    <w:uiPriority w:val="99"/>
    <w:rsid w:val="009903E6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42">
    <w:name w:val="Пункт_4 Знак"/>
    <w:link w:val="41"/>
    <w:uiPriority w:val="99"/>
    <w:locked/>
    <w:rsid w:val="009903E6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3">
    <w:name w:val="No Spacing"/>
    <w:basedOn w:val="a"/>
    <w:uiPriority w:val="1"/>
    <w:qFormat/>
    <w:rsid w:val="009903E6"/>
    <w:pPr>
      <w:spacing w:after="0" w:line="240" w:lineRule="auto"/>
    </w:pPr>
    <w:rPr>
      <w:i/>
      <w:iCs/>
      <w:sz w:val="20"/>
      <w:szCs w:val="20"/>
      <w:lang w:val="en-US" w:bidi="en-US"/>
    </w:rPr>
  </w:style>
  <w:style w:type="paragraph" w:customStyle="1" w:styleId="textintable">
    <w:name w:val="textintable"/>
    <w:basedOn w:val="a"/>
    <w:rsid w:val="009903E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4">
    <w:name w:val="Title"/>
    <w:basedOn w:val="a"/>
    <w:next w:val="a"/>
    <w:link w:val="a5"/>
    <w:qFormat/>
    <w:rsid w:val="009903E6"/>
    <w:pPr>
      <w:spacing w:before="240" w:after="60" w:line="240" w:lineRule="auto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character" w:customStyle="1" w:styleId="a5">
    <w:name w:val="Заголовок Знак"/>
    <w:basedOn w:val="a0"/>
    <w:link w:val="a4"/>
    <w:rsid w:val="009903E6"/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table" w:styleId="a6">
    <w:name w:val="Table Grid"/>
    <w:basedOn w:val="a1"/>
    <w:uiPriority w:val="59"/>
    <w:rsid w:val="00C251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Стиль3 Знак Знак"/>
    <w:basedOn w:val="21"/>
    <w:rsid w:val="00513CA0"/>
    <w:pPr>
      <w:widowControl w:val="0"/>
      <w:tabs>
        <w:tab w:val="num" w:pos="227"/>
      </w:tabs>
      <w:adjustRightInd w:val="0"/>
      <w:spacing w:before="120" w:after="0" w:line="240" w:lineRule="auto"/>
      <w:ind w:left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13CA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13CA0"/>
  </w:style>
  <w:style w:type="character" w:styleId="a7">
    <w:name w:val="Hyperlink"/>
    <w:basedOn w:val="a0"/>
    <w:uiPriority w:val="99"/>
    <w:unhideWhenUsed/>
    <w:rsid w:val="00DF3622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DF3622"/>
    <w:rPr>
      <w:color w:val="605E5C"/>
      <w:shd w:val="clear" w:color="auto" w:fill="E1DFDD"/>
    </w:rPr>
  </w:style>
  <w:style w:type="character" w:styleId="a8">
    <w:name w:val="FollowedHyperlink"/>
    <w:basedOn w:val="a0"/>
    <w:uiPriority w:val="99"/>
    <w:semiHidden/>
    <w:unhideWhenUsed/>
    <w:rsid w:val="00DF3622"/>
    <w:rPr>
      <w:color w:val="954F72" w:themeColor="followed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D464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464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2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3B4AD-FA11-48D6-9B91-412EEBA49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 Андрей Сергеевич</dc:creator>
  <cp:keywords/>
  <dc:description/>
  <cp:lastModifiedBy>Петроченко Татьяна Александровна</cp:lastModifiedBy>
  <cp:revision>13</cp:revision>
  <dcterms:created xsi:type="dcterms:W3CDTF">2025-09-29T02:59:00Z</dcterms:created>
  <dcterms:modified xsi:type="dcterms:W3CDTF">2025-12-24T07:52:00Z</dcterms:modified>
</cp:coreProperties>
</file>